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34A1C" w14:textId="77777777" w:rsidR="00DC6A4E" w:rsidRDefault="00DC6A4E" w:rsidP="00AF4382">
      <w:pPr>
        <w:ind w:left="5954"/>
      </w:pPr>
      <w:r>
        <w:t xml:space="preserve">PATVIRTINTA </w:t>
      </w:r>
    </w:p>
    <w:p w14:paraId="40783C0A" w14:textId="77777777" w:rsidR="00AF4382" w:rsidRDefault="00AF4382" w:rsidP="00AF4382">
      <w:pPr>
        <w:ind w:left="5954"/>
      </w:pPr>
      <w:r>
        <w:t xml:space="preserve">Šilutės r. Švėkšnos „Saulės“ </w:t>
      </w:r>
      <w:r w:rsidR="00DC6A4E">
        <w:t xml:space="preserve">gimnazijos direktoriaus </w:t>
      </w:r>
    </w:p>
    <w:p w14:paraId="01DD46E8" w14:textId="676BC32A" w:rsidR="00AF4382" w:rsidRDefault="00AF4382" w:rsidP="00AF4382">
      <w:pPr>
        <w:ind w:left="5954"/>
      </w:pPr>
      <w:r>
        <w:t xml:space="preserve">2021 m. </w:t>
      </w:r>
      <w:r w:rsidR="00624167">
        <w:t>rugsėjo 16</w:t>
      </w:r>
      <w:r>
        <w:t xml:space="preserve"> d.</w:t>
      </w:r>
    </w:p>
    <w:p w14:paraId="6E327B9C" w14:textId="0977ACDA" w:rsidR="00DC6A4E" w:rsidRPr="00DC6A4E" w:rsidRDefault="00DC6A4E" w:rsidP="00AF4382">
      <w:pPr>
        <w:ind w:left="5954"/>
      </w:pPr>
      <w:r>
        <w:t>įsakymu Nr. V</w:t>
      </w:r>
      <w:r w:rsidR="00AF4382">
        <w:t>1</w:t>
      </w:r>
      <w:r>
        <w:t xml:space="preserve"> </w:t>
      </w:r>
      <w:r w:rsidR="00AF4382">
        <w:t xml:space="preserve">- </w:t>
      </w:r>
      <w:r w:rsidR="00624167">
        <w:t>90</w:t>
      </w:r>
    </w:p>
    <w:p w14:paraId="06795E14" w14:textId="791AE028" w:rsidR="00D24CF5" w:rsidRPr="005D4F56" w:rsidRDefault="00D24CF5">
      <w:pPr>
        <w:rPr>
          <w:b/>
        </w:rPr>
      </w:pPr>
    </w:p>
    <w:p w14:paraId="7123ED15" w14:textId="107C354F" w:rsidR="00D24CF5" w:rsidRPr="005D4F56" w:rsidRDefault="00D24CF5" w:rsidP="00D24CF5">
      <w:pPr>
        <w:jc w:val="center"/>
        <w:rPr>
          <w:b/>
        </w:rPr>
      </w:pPr>
      <w:r w:rsidRPr="005D4F56">
        <w:rPr>
          <w:b/>
        </w:rPr>
        <w:t>ŠILUTĖS R</w:t>
      </w:r>
      <w:r w:rsidR="00AF4382" w:rsidRPr="005D4F56">
        <w:rPr>
          <w:b/>
        </w:rPr>
        <w:t>.</w:t>
      </w:r>
      <w:r w:rsidRPr="005D4F56">
        <w:rPr>
          <w:b/>
        </w:rPr>
        <w:t xml:space="preserve"> ŠVĖKŠNOS „SAULĖS“ GIMNAZIJA</w:t>
      </w:r>
    </w:p>
    <w:p w14:paraId="28DEB7C9" w14:textId="77777777" w:rsidR="00D24CF5" w:rsidRPr="005D4F56" w:rsidRDefault="00D24CF5" w:rsidP="00D24CF5">
      <w:pPr>
        <w:jc w:val="center"/>
        <w:rPr>
          <w:b/>
        </w:rPr>
      </w:pPr>
    </w:p>
    <w:p w14:paraId="13C6F32F" w14:textId="6DC9A4B3" w:rsidR="00D24CF5" w:rsidRPr="005D4F56" w:rsidRDefault="00D24CF5" w:rsidP="00D24CF5">
      <w:pPr>
        <w:jc w:val="center"/>
        <w:rPr>
          <w:b/>
        </w:rPr>
      </w:pPr>
      <w:r w:rsidRPr="005D4F56">
        <w:rPr>
          <w:b/>
        </w:rPr>
        <w:t>MOKINIŲ NEMOKAMO MAITINIMO MOKYKLOJE ORGANIZAVIMO</w:t>
      </w:r>
    </w:p>
    <w:p w14:paraId="04B057F4" w14:textId="033D7270" w:rsidR="00D24CF5" w:rsidRPr="005D4F56" w:rsidRDefault="00D24CF5" w:rsidP="00D24CF5">
      <w:pPr>
        <w:jc w:val="center"/>
        <w:rPr>
          <w:b/>
        </w:rPr>
      </w:pPr>
      <w:r w:rsidRPr="005D4F56">
        <w:rPr>
          <w:b/>
        </w:rPr>
        <w:t>TVARKOS APRAŠAS</w:t>
      </w:r>
    </w:p>
    <w:p w14:paraId="675BF30D" w14:textId="77777777" w:rsidR="00D24CF5" w:rsidRPr="005D4F56" w:rsidRDefault="00D24CF5" w:rsidP="00D24CF5">
      <w:pPr>
        <w:jc w:val="center"/>
        <w:rPr>
          <w:b/>
        </w:rPr>
      </w:pPr>
    </w:p>
    <w:p w14:paraId="0DBA6D3D" w14:textId="77777777" w:rsidR="00D24CF5" w:rsidRPr="005D4F56" w:rsidRDefault="00D24CF5" w:rsidP="00D24CF5">
      <w:pPr>
        <w:jc w:val="center"/>
        <w:rPr>
          <w:b/>
        </w:rPr>
      </w:pPr>
      <w:r w:rsidRPr="005D4F56">
        <w:rPr>
          <w:b/>
        </w:rPr>
        <w:t>I SKYRIUS</w:t>
      </w:r>
    </w:p>
    <w:p w14:paraId="18F4D7AB" w14:textId="3E3EE3EA" w:rsidR="00D24CF5" w:rsidRPr="005D4F56" w:rsidRDefault="00D24CF5" w:rsidP="00D24CF5">
      <w:pPr>
        <w:jc w:val="center"/>
        <w:rPr>
          <w:b/>
        </w:rPr>
      </w:pPr>
      <w:r w:rsidRPr="005D4F56">
        <w:rPr>
          <w:b/>
        </w:rPr>
        <w:t xml:space="preserve"> BENDROSIOS NUOSTATOS</w:t>
      </w:r>
    </w:p>
    <w:p w14:paraId="788E820B" w14:textId="77777777" w:rsidR="00D24CF5" w:rsidRDefault="00D24CF5" w:rsidP="00D24CF5">
      <w:pPr>
        <w:jc w:val="center"/>
      </w:pPr>
    </w:p>
    <w:p w14:paraId="7E6D4BA8" w14:textId="77777777" w:rsidR="00D24CF5" w:rsidRDefault="00D24CF5" w:rsidP="00971807">
      <w:pPr>
        <w:ind w:firstLine="851"/>
        <w:jc w:val="both"/>
      </w:pPr>
      <w:r w:rsidRPr="00D24CF5">
        <w:t xml:space="preserve">1. Mokinių nemokamo maitinimo mokykloje organizavimo tvarkos aprašas (toliau Tvarka) nustato nemokamo mokinių maitinimo teikimą, sąrašų sudarymą, apskaitos bei atsiskaitymo apie panaudotas lėšas organizavimą mokykloje. </w:t>
      </w:r>
    </w:p>
    <w:p w14:paraId="09F9A0C2" w14:textId="61CE3276" w:rsidR="00D24CF5" w:rsidRDefault="00D24CF5" w:rsidP="00971807">
      <w:pPr>
        <w:widowControl w:val="0"/>
        <w:suppressAutoHyphens/>
        <w:ind w:firstLine="851"/>
        <w:jc w:val="both"/>
      </w:pPr>
      <w:r w:rsidRPr="00D24CF5">
        <w:t xml:space="preserve">2. </w:t>
      </w:r>
      <w:r w:rsidRPr="00AF4382">
        <w:t>Tvarka parengta vadovaujantis LR sveikatos apsaugos ministro 2011 m. lapkričio 11 d. įsakymu Nr. V-964,</w:t>
      </w:r>
      <w:r w:rsidR="00DE4D70" w:rsidRPr="00DE4D70">
        <w:rPr>
          <w:b/>
          <w:noProof/>
          <w:color w:val="000000"/>
          <w:lang w:eastAsia="lt-LT"/>
        </w:rPr>
        <w:t xml:space="preserve"> </w:t>
      </w:r>
      <w:r w:rsidR="00DE4D70" w:rsidRPr="00AF4382">
        <w:rPr>
          <w:b/>
          <w:noProof/>
          <w:color w:val="000000"/>
          <w:lang w:eastAsia="lt-LT"/>
        </w:rPr>
        <w:drawing>
          <wp:anchor distT="0" distB="0" distL="114300" distR="114300" simplePos="0" relativeHeight="251659264" behindDoc="0" locked="0" layoutInCell="1" allowOverlap="1" wp14:anchorId="006B5AA4" wp14:editId="318105DE">
            <wp:simplePos x="0" y="0"/>
            <wp:positionH relativeFrom="column">
              <wp:posOffset>0</wp:posOffset>
            </wp:positionH>
            <wp:positionV relativeFrom="paragraph">
              <wp:posOffset>0</wp:posOffset>
            </wp:positionV>
            <wp:extent cx="9525" cy="9525"/>
            <wp:effectExtent l="0" t="0" r="0" b="0"/>
            <wp:wrapNone/>
            <wp:docPr id="4" name="Paveikslėlis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4D70" w:rsidRPr="00AF4382">
        <w:t>LR sveikatos apsaugos ministro 2019 m.gruodžio 11 d. įsakymu Nr. V-1430</w:t>
      </w:r>
      <w:r w:rsidR="00DE4D70">
        <w:t xml:space="preserve"> </w:t>
      </w:r>
      <w:r w:rsidR="00DE4D70" w:rsidRPr="00AF4382">
        <w:t>„Dėl Lietuvos respublikos sveikatos apsaugos ministro 2011 m. lapkričio 11 d. įsakymo nr. v-964 „Dėl vaikų maitinimo organizavimo tvarkos aprašo patvirtinimo“ pakeitimo</w:t>
      </w:r>
      <w:r w:rsidR="00AF4382">
        <w:t xml:space="preserve">. </w:t>
      </w:r>
      <w:r w:rsidRPr="00D24CF5">
        <w:t>LR socialinės paramos mokiniams įstatymo 1, 5, 6, 7, 8, 10, 11 ir 14 straipsnių pakeitimo įstatymu 2008 m. gruodžio 22 d. Nr. XI-103, ir Šilutės rajono savivaldybės tarybos 20</w:t>
      </w:r>
      <w:r w:rsidR="00900F7A">
        <w:t>2</w:t>
      </w:r>
      <w:r w:rsidRPr="00D24CF5">
        <w:t xml:space="preserve">1 m. </w:t>
      </w:r>
      <w:r w:rsidR="00900F7A">
        <w:t>gegužės 27</w:t>
      </w:r>
      <w:r w:rsidRPr="00D24CF5">
        <w:t xml:space="preserve"> d. sprendimu Nr. T1-</w:t>
      </w:r>
      <w:r w:rsidR="00900F7A">
        <w:t>693 patvirtintu Socialinės paramos mokiniams teikimo Šilutės rajono savivaldybėje tvarkos aprašu</w:t>
      </w:r>
      <w:r w:rsidRPr="00D24CF5">
        <w:t xml:space="preserve">. </w:t>
      </w:r>
    </w:p>
    <w:p w14:paraId="0781E8F9" w14:textId="0AE6C71A" w:rsidR="00D24CF5" w:rsidRDefault="00E72753" w:rsidP="00971807">
      <w:pPr>
        <w:ind w:firstLine="851"/>
        <w:jc w:val="both"/>
      </w:pPr>
      <w:r>
        <w:rPr>
          <w:color w:val="000000"/>
        </w:rPr>
        <w:t>3.</w:t>
      </w:r>
      <w:r w:rsidR="00971807">
        <w:rPr>
          <w:color w:val="000000"/>
        </w:rPr>
        <w:t xml:space="preserve"> </w:t>
      </w:r>
      <w:r>
        <w:rPr>
          <w:color w:val="000000"/>
        </w:rPr>
        <w:t>Mokinių nemokamo maitinimo mokykloje organizavimo tvarkos aprašo tikslas – užtikrinti sveikatai palankią vaikų mitybą, maisto saugą ir geriausią kokybę, kad būtų patenkinti vaikų maisto medžiagų fiziologiniai poreikiai, ugdomi sveikos mitybos įgūdžiai.</w:t>
      </w:r>
    </w:p>
    <w:p w14:paraId="6EFCD69E" w14:textId="77777777" w:rsidR="00E72753" w:rsidRDefault="00E72753" w:rsidP="00AF4382">
      <w:pPr>
        <w:ind w:firstLine="720"/>
        <w:jc w:val="both"/>
      </w:pPr>
    </w:p>
    <w:p w14:paraId="0DE888F3" w14:textId="77777777" w:rsidR="00E72753" w:rsidRDefault="00E72753" w:rsidP="00E72753">
      <w:pPr>
        <w:widowControl w:val="0"/>
        <w:suppressAutoHyphens/>
        <w:jc w:val="center"/>
        <w:rPr>
          <w:b/>
          <w:bCs/>
          <w:caps/>
          <w:color w:val="000000"/>
        </w:rPr>
      </w:pPr>
      <w:r>
        <w:rPr>
          <w:b/>
          <w:bCs/>
          <w:caps/>
          <w:color w:val="000000"/>
        </w:rPr>
        <w:t>II skyrius</w:t>
      </w:r>
    </w:p>
    <w:p w14:paraId="2CDA841B" w14:textId="77777777" w:rsidR="00E72753" w:rsidRDefault="00E72753" w:rsidP="00E72753">
      <w:pPr>
        <w:widowControl w:val="0"/>
        <w:suppressAutoHyphens/>
        <w:jc w:val="center"/>
        <w:rPr>
          <w:b/>
          <w:bCs/>
          <w:caps/>
          <w:color w:val="000000"/>
        </w:rPr>
      </w:pPr>
      <w:r>
        <w:rPr>
          <w:b/>
          <w:bCs/>
          <w:caps/>
          <w:color w:val="000000"/>
        </w:rPr>
        <w:t>SĄVOKOS IR JŲ APIBRĖŽtys</w:t>
      </w:r>
    </w:p>
    <w:p w14:paraId="560AD1A1" w14:textId="77777777" w:rsidR="00E72753" w:rsidRDefault="00E72753" w:rsidP="00E72753">
      <w:pPr>
        <w:widowControl w:val="0"/>
        <w:suppressAutoHyphens/>
        <w:ind w:firstLine="567"/>
        <w:jc w:val="both"/>
        <w:rPr>
          <w:color w:val="000000"/>
        </w:rPr>
      </w:pPr>
    </w:p>
    <w:p w14:paraId="7818F4D0" w14:textId="521DCCCD" w:rsidR="00E72753" w:rsidRDefault="00971807" w:rsidP="00E72753">
      <w:pPr>
        <w:widowControl w:val="0"/>
        <w:suppressAutoHyphens/>
        <w:ind w:firstLine="851"/>
        <w:jc w:val="both"/>
        <w:rPr>
          <w:color w:val="000000"/>
        </w:rPr>
      </w:pPr>
      <w:r>
        <w:rPr>
          <w:color w:val="000000"/>
        </w:rPr>
        <w:t>4</w:t>
      </w:r>
      <w:r w:rsidR="00E72753">
        <w:rPr>
          <w:color w:val="000000"/>
        </w:rPr>
        <w:t xml:space="preserve">. Tvarkos apraše vartojamos sąvokos ir jų apibrėžtys: </w:t>
      </w:r>
    </w:p>
    <w:p w14:paraId="7074BBE8" w14:textId="6CC005F6" w:rsidR="00E72753" w:rsidRDefault="00971807" w:rsidP="00E72753">
      <w:pPr>
        <w:widowControl w:val="0"/>
        <w:suppressAutoHyphens/>
        <w:ind w:firstLine="851"/>
        <w:jc w:val="both"/>
        <w:rPr>
          <w:color w:val="000000"/>
        </w:rPr>
      </w:pPr>
      <w:r>
        <w:rPr>
          <w:color w:val="000000"/>
        </w:rPr>
        <w:t>4</w:t>
      </w:r>
      <w:r w:rsidR="00E72753">
        <w:rPr>
          <w:color w:val="000000"/>
        </w:rPr>
        <w:t xml:space="preserve">.1. </w:t>
      </w:r>
      <w:r>
        <w:rPr>
          <w:b/>
          <w:color w:val="000000"/>
        </w:rPr>
        <w:t>Cukrus</w:t>
      </w:r>
      <w:r w:rsidR="00E72753">
        <w:rPr>
          <w:b/>
          <w:color w:val="000000"/>
        </w:rPr>
        <w:t xml:space="preserve"> ‒ </w:t>
      </w:r>
      <w:r w:rsidR="00E72753">
        <w:t>monosacharidai ir disacharidai, esantys maisto produkte</w:t>
      </w:r>
      <w:r w:rsidR="00E72753">
        <w:rPr>
          <w:color w:val="000000"/>
        </w:rPr>
        <w:t xml:space="preserve">. </w:t>
      </w:r>
    </w:p>
    <w:p w14:paraId="4959A64C" w14:textId="43A8729D" w:rsidR="00E72753" w:rsidRDefault="00971807" w:rsidP="00E72753">
      <w:pPr>
        <w:widowControl w:val="0"/>
        <w:suppressAutoHyphens/>
        <w:ind w:firstLine="851"/>
        <w:jc w:val="both"/>
        <w:rPr>
          <w:color w:val="000000"/>
        </w:rPr>
      </w:pPr>
      <w:r>
        <w:rPr>
          <w:color w:val="000000"/>
        </w:rPr>
        <w:t>4</w:t>
      </w:r>
      <w:r w:rsidR="00E72753">
        <w:rPr>
          <w:color w:val="000000"/>
        </w:rPr>
        <w:t>.2.</w:t>
      </w:r>
      <w:r w:rsidR="00E72753">
        <w:t xml:space="preserve"> </w:t>
      </w:r>
      <w:r w:rsidR="00E72753">
        <w:rPr>
          <w:b/>
        </w:rPr>
        <w:t xml:space="preserve">Greitai gendantis maisto produktas – </w:t>
      </w:r>
      <w:r w:rsidR="00E72753">
        <w:t>šviežias, atvėsintas arba sušaldytas maisto produktas, kuriam laikyti ir vežti reikalinga tam tikra temperatūra, kurioje jis išlieka saugus vartoti.</w:t>
      </w:r>
    </w:p>
    <w:p w14:paraId="0F4D848F" w14:textId="68FC4EEE" w:rsidR="00E72753" w:rsidRDefault="00971807" w:rsidP="00E72753">
      <w:pPr>
        <w:widowControl w:val="0"/>
        <w:suppressAutoHyphens/>
        <w:ind w:firstLine="851"/>
        <w:jc w:val="both"/>
        <w:rPr>
          <w:color w:val="000000"/>
        </w:rPr>
      </w:pPr>
      <w:r>
        <w:t>4</w:t>
      </w:r>
      <w:r w:rsidR="00E72753">
        <w:t>.3.</w:t>
      </w:r>
      <w:r w:rsidR="00E72753">
        <w:rPr>
          <w:b/>
        </w:rPr>
        <w:t xml:space="preserve"> Iš dalies hidrinti </w:t>
      </w:r>
      <w:r w:rsidR="00E72753">
        <w:rPr>
          <w:color w:val="000000"/>
        </w:rPr>
        <w:t xml:space="preserve">(iš dalies sukietinti, </w:t>
      </w:r>
      <w:r w:rsidR="00E72753">
        <w:t xml:space="preserve">iš dalies hidrogenizuoti) </w:t>
      </w:r>
      <w:r w:rsidR="00E72753">
        <w:rPr>
          <w:b/>
        </w:rPr>
        <w:t xml:space="preserve">augaliniai riebalai </w:t>
      </w:r>
      <w:r w:rsidR="00E72753">
        <w:t>‒ skysti augaliniai aliejai, hidrinimo proceso metu paversti pusiau kietais.</w:t>
      </w:r>
    </w:p>
    <w:p w14:paraId="5FD106A3" w14:textId="381AEBAC" w:rsidR="00E72753" w:rsidRPr="00971807" w:rsidRDefault="00971807" w:rsidP="00971807">
      <w:pPr>
        <w:widowControl w:val="0"/>
        <w:suppressAutoHyphens/>
        <w:ind w:firstLine="851"/>
        <w:jc w:val="both"/>
        <w:rPr>
          <w:color w:val="000000"/>
        </w:rPr>
      </w:pPr>
      <w:r>
        <w:rPr>
          <w:bCs/>
          <w:color w:val="000000"/>
        </w:rPr>
        <w:t>4</w:t>
      </w:r>
      <w:r w:rsidR="00E72753">
        <w:rPr>
          <w:bCs/>
          <w:color w:val="000000"/>
        </w:rPr>
        <w:t>.3</w:t>
      </w:r>
      <w:r w:rsidR="00E72753">
        <w:rPr>
          <w:bCs/>
          <w:color w:val="000000"/>
          <w:vertAlign w:val="superscript"/>
        </w:rPr>
        <w:t>1</w:t>
      </w:r>
      <w:r w:rsidR="00E72753">
        <w:rPr>
          <w:bCs/>
          <w:color w:val="000000"/>
        </w:rPr>
        <w:t xml:space="preserve">. </w:t>
      </w:r>
      <w:r w:rsidR="00E72753">
        <w:rPr>
          <w:b/>
          <w:bCs/>
          <w:color w:val="000000"/>
        </w:rPr>
        <w:t xml:space="preserve">Maisto davinys – </w:t>
      </w:r>
      <w:r w:rsidR="00E72753">
        <w:rPr>
          <w:color w:val="000000"/>
        </w:rPr>
        <w:t xml:space="preserve">lengvai paruošiami arba paruošti vartoti maisto produktai ar patiekalai, </w:t>
      </w:r>
      <w:r w:rsidR="00E72753">
        <w:rPr>
          <w:color w:val="000000"/>
          <w:shd w:val="clear" w:color="auto" w:fill="FFFFFF"/>
        </w:rPr>
        <w:t xml:space="preserve">kurie išduodami tam tikram laikotarpiui pagal sveikatos apsaugos ministro nustatytas vidutines rekomenduojamas paros normas ir yra </w:t>
      </w:r>
      <w:r w:rsidR="00E72753">
        <w:rPr>
          <w:color w:val="000000"/>
        </w:rPr>
        <w:t xml:space="preserve">supakuoti, kad būtų galima saugiai </w:t>
      </w:r>
      <w:r w:rsidR="00E72753">
        <w:rPr>
          <w:color w:val="000000"/>
          <w:shd w:val="clear" w:color="auto" w:fill="FFFFFF"/>
        </w:rPr>
        <w:t xml:space="preserve">nešti, vežti ar kitaip transportuoti. </w:t>
      </w:r>
    </w:p>
    <w:p w14:paraId="70F87713" w14:textId="74523288" w:rsidR="00E72753" w:rsidRDefault="00971807" w:rsidP="00E72753">
      <w:pPr>
        <w:widowControl w:val="0"/>
        <w:suppressAutoHyphens/>
        <w:ind w:firstLine="851"/>
        <w:jc w:val="both"/>
        <w:rPr>
          <w:color w:val="000000"/>
        </w:rPr>
      </w:pPr>
      <w:r>
        <w:rPr>
          <w:color w:val="000000"/>
        </w:rPr>
        <w:t>4</w:t>
      </w:r>
      <w:r w:rsidR="00E72753">
        <w:rPr>
          <w:color w:val="000000"/>
        </w:rPr>
        <w:t>.4.</w:t>
      </w:r>
      <w:r w:rsidR="00E72753">
        <w:rPr>
          <w:b/>
          <w:color w:val="000000"/>
        </w:rPr>
        <w:t xml:space="preserve"> Patiekalas ‒ </w:t>
      </w:r>
      <w:r w:rsidR="00E72753">
        <w:rPr>
          <w:color w:val="000000"/>
        </w:rPr>
        <w:t>paprastai vienoje lėkštėje patiekiamas vartoti šaltas ar šiltas maistas.</w:t>
      </w:r>
    </w:p>
    <w:p w14:paraId="06FD0845" w14:textId="6A18E338" w:rsidR="00E72753" w:rsidRDefault="00971807" w:rsidP="00E72753">
      <w:pPr>
        <w:ind w:firstLine="851"/>
        <w:jc w:val="both"/>
      </w:pPr>
      <w:r>
        <w:t>4</w:t>
      </w:r>
      <w:r w:rsidR="00E72753">
        <w:t>.5.</w:t>
      </w:r>
      <w:r w:rsidR="00E3053A">
        <w:rPr>
          <w:b/>
        </w:rPr>
        <w:t xml:space="preserve"> Pridėtiniai cukrū</w:t>
      </w:r>
      <w:r w:rsidR="00E72753">
        <w:rPr>
          <w:b/>
        </w:rPr>
        <w:t xml:space="preserve">s − </w:t>
      </w:r>
      <w:r w:rsidR="00E72753">
        <w:t xml:space="preserve">gėrimo ar patiekalo gamybos metu įdėta sacharozė, fruktozė, gliukozė, gliukozės sirupas, fruktozės sirupas, gliukozės-fruktozės sirupas ir kitų formų monosacharidai ir disacharidai, taip pat cukrūs, esantys įdėtame meduje, sirupuose, vaisių sultyse ir vaisių sulčių koncentratuose. </w:t>
      </w:r>
    </w:p>
    <w:p w14:paraId="3432F5FD" w14:textId="4DC4FEA7" w:rsidR="00E72753" w:rsidRDefault="00971807" w:rsidP="00971807">
      <w:pPr>
        <w:widowControl w:val="0"/>
        <w:suppressAutoHyphens/>
        <w:ind w:firstLine="851"/>
        <w:jc w:val="both"/>
        <w:rPr>
          <w:color w:val="000000"/>
        </w:rPr>
      </w:pPr>
      <w:r>
        <w:rPr>
          <w:bCs/>
          <w:color w:val="000000"/>
        </w:rPr>
        <w:t>4</w:t>
      </w:r>
      <w:r w:rsidR="00E72753">
        <w:rPr>
          <w:bCs/>
          <w:color w:val="000000"/>
        </w:rPr>
        <w:t>.6.</w:t>
      </w:r>
      <w:r w:rsidR="00E72753">
        <w:rPr>
          <w:b/>
          <w:bCs/>
          <w:color w:val="000000"/>
        </w:rPr>
        <w:t xml:space="preserve"> Pritaikytas maitinimas </w:t>
      </w:r>
      <w:r w:rsidR="00E72753">
        <w:rPr>
          <w:color w:val="000000"/>
        </w:rPr>
        <w:t>– 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14:paraId="2213CA39" w14:textId="186E10BD" w:rsidR="00E72753" w:rsidRDefault="00971807" w:rsidP="00971807">
      <w:pPr>
        <w:widowControl w:val="0"/>
        <w:suppressAutoHyphens/>
        <w:ind w:firstLine="851"/>
        <w:jc w:val="both"/>
        <w:rPr>
          <w:color w:val="000000"/>
        </w:rPr>
      </w:pPr>
      <w:r>
        <w:rPr>
          <w:bCs/>
          <w:color w:val="000000"/>
        </w:rPr>
        <w:t>4</w:t>
      </w:r>
      <w:r w:rsidR="00E72753">
        <w:rPr>
          <w:bCs/>
          <w:color w:val="000000"/>
        </w:rPr>
        <w:t>.7.</w:t>
      </w:r>
      <w:r w:rsidR="00E72753">
        <w:rPr>
          <w:b/>
          <w:bCs/>
          <w:color w:val="000000"/>
        </w:rPr>
        <w:t xml:space="preserve"> Šiltas maistas </w:t>
      </w:r>
      <w:r w:rsidR="00E72753">
        <w:rPr>
          <w:color w:val="000000"/>
        </w:rPr>
        <w:t>– maistas, patiekiamas kaip karštas patiekalas, iki patiekimo vartoti laikomas ne žemesnėje kaip +68 °C temperatūroje.</w:t>
      </w:r>
    </w:p>
    <w:p w14:paraId="6C41A1FB" w14:textId="749B5A65" w:rsidR="00E72753" w:rsidRDefault="00971807" w:rsidP="00977EC9">
      <w:pPr>
        <w:widowControl w:val="0"/>
        <w:suppressAutoHyphens/>
        <w:ind w:firstLine="851"/>
        <w:jc w:val="both"/>
        <w:rPr>
          <w:color w:val="000000"/>
        </w:rPr>
      </w:pPr>
      <w:r>
        <w:rPr>
          <w:rFonts w:eastAsia="Calibri"/>
        </w:rPr>
        <w:t>4</w:t>
      </w:r>
      <w:r w:rsidR="00E72753">
        <w:rPr>
          <w:rFonts w:eastAsia="Calibri"/>
        </w:rPr>
        <w:t>.8.</w:t>
      </w:r>
      <w:r w:rsidR="00E72753">
        <w:rPr>
          <w:rFonts w:eastAsia="Calibri"/>
          <w:b/>
        </w:rPr>
        <w:t xml:space="preserve"> Tausojantis patiekalas</w:t>
      </w:r>
      <w:r w:rsidR="00E72753">
        <w:rPr>
          <w:rFonts w:eastAsia="Calibri"/>
        </w:rPr>
        <w:t xml:space="preserve"> – maistas, pagamintas </w:t>
      </w:r>
      <w:r w:rsidR="00E72753">
        <w:rPr>
          <w:lang w:eastAsia="lt-LT"/>
        </w:rPr>
        <w:t xml:space="preserve">maistines savybes tausojančiu gamybos </w:t>
      </w:r>
      <w:r w:rsidR="00E72753">
        <w:rPr>
          <w:lang w:eastAsia="lt-LT"/>
        </w:rPr>
        <w:lastRenderedPageBreak/>
        <w:t>būdu: virtas vandenyje ar garuose, troškintas, pagamintas konvekcinėje krosnelėje, keptas įvyniojus popieriuje ar folijoje. Tausojantiems patiekalams nepriskiriami tarkuotų bulvių patiekalai.</w:t>
      </w:r>
    </w:p>
    <w:p w14:paraId="2CEFF9A5" w14:textId="05BFB3E0" w:rsidR="00E72753" w:rsidRDefault="00971807" w:rsidP="00977EC9">
      <w:pPr>
        <w:widowControl w:val="0"/>
        <w:suppressAutoHyphens/>
        <w:ind w:firstLine="851"/>
        <w:jc w:val="both"/>
        <w:rPr>
          <w:color w:val="000000"/>
        </w:rPr>
      </w:pPr>
      <w:r>
        <w:rPr>
          <w:bCs/>
          <w:color w:val="000000"/>
        </w:rPr>
        <w:t>4</w:t>
      </w:r>
      <w:r w:rsidR="00E72753">
        <w:rPr>
          <w:bCs/>
          <w:color w:val="000000"/>
        </w:rPr>
        <w:t>.9.</w:t>
      </w:r>
      <w:r w:rsidR="00E72753">
        <w:rPr>
          <w:b/>
          <w:bCs/>
          <w:color w:val="000000"/>
        </w:rPr>
        <w:t xml:space="preserve"> Šaltas užkandis </w:t>
      </w:r>
      <w:r w:rsidR="00E72753">
        <w:rPr>
          <w:b/>
          <w:color w:val="000000"/>
        </w:rPr>
        <w:t xml:space="preserve">– </w:t>
      </w:r>
      <w:r w:rsidR="00E72753">
        <w:rPr>
          <w:color w:val="000000"/>
        </w:rPr>
        <w:t>maisto produktas ar šaltas patiekalas, neįtrauktas į valgiaraštį.</w:t>
      </w:r>
    </w:p>
    <w:p w14:paraId="0D48F24E" w14:textId="703D61AF" w:rsidR="00E72753" w:rsidRDefault="00971807" w:rsidP="00977EC9">
      <w:pPr>
        <w:ind w:firstLine="851"/>
        <w:jc w:val="both"/>
        <w:rPr>
          <w:color w:val="000000"/>
        </w:rPr>
      </w:pPr>
      <w:r>
        <w:rPr>
          <w:color w:val="000000"/>
        </w:rPr>
        <w:t>4</w:t>
      </w:r>
      <w:r w:rsidR="00E72753">
        <w:rPr>
          <w:color w:val="000000"/>
        </w:rPr>
        <w:t xml:space="preserve">.10. </w:t>
      </w:r>
      <w:r w:rsidR="00E72753">
        <w:rPr>
          <w:b/>
          <w:bCs/>
          <w:color w:val="000000"/>
        </w:rPr>
        <w:t>Valgiaraštis</w:t>
      </w:r>
      <w:r w:rsidR="00E72753">
        <w:rPr>
          <w:color w:val="000000"/>
        </w:rPr>
        <w:t xml:space="preserve"> – numatomų patiekti vartoti dienos maisto produktų ir patiekalų sąrašas.</w:t>
      </w:r>
      <w:r w:rsidR="00E72753">
        <w:t xml:space="preserve"> </w:t>
      </w:r>
    </w:p>
    <w:p w14:paraId="7BA364CD" w14:textId="77777777" w:rsidR="00E72753" w:rsidRDefault="00E72753" w:rsidP="00977EC9">
      <w:pPr>
        <w:ind w:firstLine="851"/>
      </w:pPr>
    </w:p>
    <w:p w14:paraId="7EBD1E9E" w14:textId="77777777" w:rsidR="00977EC9" w:rsidRDefault="00D24CF5" w:rsidP="00977EC9">
      <w:pPr>
        <w:ind w:firstLine="851"/>
        <w:jc w:val="center"/>
        <w:rPr>
          <w:b/>
        </w:rPr>
      </w:pPr>
      <w:r w:rsidRPr="00977EC9">
        <w:rPr>
          <w:b/>
        </w:rPr>
        <w:t>II</w:t>
      </w:r>
      <w:r w:rsidR="00977EC9">
        <w:rPr>
          <w:b/>
        </w:rPr>
        <w:t>I</w:t>
      </w:r>
      <w:r w:rsidRPr="00977EC9">
        <w:rPr>
          <w:b/>
        </w:rPr>
        <w:t xml:space="preserve"> SKYRIUS</w:t>
      </w:r>
    </w:p>
    <w:p w14:paraId="456E3344" w14:textId="1521CA7B" w:rsidR="00D24CF5" w:rsidRPr="00977EC9" w:rsidRDefault="00D24CF5" w:rsidP="00977EC9">
      <w:pPr>
        <w:ind w:firstLine="851"/>
        <w:jc w:val="center"/>
        <w:rPr>
          <w:b/>
        </w:rPr>
      </w:pPr>
      <w:r w:rsidRPr="00977EC9">
        <w:rPr>
          <w:b/>
        </w:rPr>
        <w:t>MOKINIŲ</w:t>
      </w:r>
      <w:r w:rsidR="00977EC9">
        <w:rPr>
          <w:b/>
        </w:rPr>
        <w:t xml:space="preserve"> </w:t>
      </w:r>
      <w:r w:rsidRPr="00977EC9">
        <w:rPr>
          <w:b/>
        </w:rPr>
        <w:t>NEMOKAMO MAITINIMO TEIKIMAS MOKYKLOJE</w:t>
      </w:r>
    </w:p>
    <w:p w14:paraId="5FFFBCB7" w14:textId="77777777" w:rsidR="00E72753" w:rsidRDefault="00E72753" w:rsidP="00977EC9">
      <w:pPr>
        <w:ind w:firstLine="851"/>
        <w:jc w:val="center"/>
      </w:pPr>
    </w:p>
    <w:p w14:paraId="4CFB2E2B" w14:textId="5522337A" w:rsidR="00D24CF5" w:rsidRPr="00971807" w:rsidRDefault="00971807" w:rsidP="00977EC9">
      <w:pPr>
        <w:ind w:firstLine="851"/>
        <w:jc w:val="both"/>
        <w:rPr>
          <w:color w:val="000000"/>
        </w:rPr>
      </w:pPr>
      <w:r>
        <w:rPr>
          <w:color w:val="000000"/>
        </w:rPr>
        <w:t>5</w:t>
      </w:r>
      <w:r w:rsidR="00E72753">
        <w:rPr>
          <w:color w:val="000000"/>
        </w:rPr>
        <w:t>. Vaikų maitinimą</w:t>
      </w:r>
      <w:r>
        <w:rPr>
          <w:color w:val="000000"/>
        </w:rPr>
        <w:t xml:space="preserve"> </w:t>
      </w:r>
      <w:r w:rsidR="00E72753">
        <w:rPr>
          <w:color w:val="000000"/>
        </w:rPr>
        <w:t>gali organizuoti tik maisto tvarkymo subjektai, kuriems Lietuvos Respublikos valstybinės maisto ir veterinarijos tarnybos direktoriaus 2008 m. spalio 15 d. įsakyme Nr. B1-527 „Dėl Maisto tvarkymo subjektų patvirtinimo ir registravimo tvarkos aprašo patvirtinimo“ nustatyta tvarka suteikta teisė užsiimti maisto tvarkymu. Vaikams leidžiama ruošti maistą kartu su pedagogu ir jį vartoti, jei tai numatyta ugdymo programoje.</w:t>
      </w:r>
      <w:r w:rsidR="00E72753">
        <w:t xml:space="preserve"> </w:t>
      </w:r>
    </w:p>
    <w:p w14:paraId="02F63E70" w14:textId="096AD486" w:rsidR="00EE5D93" w:rsidRDefault="00EE5D93" w:rsidP="00EE5D93">
      <w:pPr>
        <w:ind w:firstLine="851"/>
        <w:jc w:val="both"/>
        <w:rPr>
          <w:color w:val="000000"/>
        </w:rPr>
      </w:pPr>
      <w:r w:rsidRPr="00EE5D93">
        <w:t>6. Švėkšnos „Saulės“ gimnazijos direktorius paskiria atsakingą asmenį už nemokamo mokinių maitinimo organizavimą</w:t>
      </w:r>
      <w:r>
        <w:t>, kuris:</w:t>
      </w:r>
    </w:p>
    <w:p w14:paraId="2119A259" w14:textId="72F3754F" w:rsidR="00EE5D93" w:rsidRPr="00EE5D93" w:rsidRDefault="00EE5D93" w:rsidP="00EE5D93">
      <w:pPr>
        <w:shd w:val="clear" w:color="auto" w:fill="FFFFFF"/>
        <w:ind w:firstLine="850"/>
        <w:jc w:val="both"/>
        <w:rPr>
          <w:color w:val="00000A"/>
          <w:lang w:eastAsia="lt-LT"/>
        </w:rPr>
      </w:pPr>
      <w:r>
        <w:rPr>
          <w:color w:val="00000A"/>
          <w:lang w:eastAsia="lt-LT"/>
        </w:rPr>
        <w:t>6</w:t>
      </w:r>
      <w:r w:rsidRPr="00EE5D93">
        <w:rPr>
          <w:color w:val="00000A"/>
          <w:lang w:eastAsia="lt-LT"/>
        </w:rPr>
        <w:t>.1. kasdien pildo Socialinės paramos šeimai informacinėje sistemoje (SPIS) mokinių nemokamo maitinimo registravimo žurnalą (toliau - Žurnalas), nurodydamas nemokamą maitinimą gavusius/negavusius mokinius;</w:t>
      </w:r>
    </w:p>
    <w:p w14:paraId="6F7605AC" w14:textId="7CCCA744" w:rsidR="00EE5D93" w:rsidRPr="00EE5D93" w:rsidRDefault="00EE5D93" w:rsidP="00EE5D93">
      <w:pPr>
        <w:shd w:val="clear" w:color="auto" w:fill="FFFFFF"/>
        <w:ind w:firstLine="850"/>
        <w:jc w:val="both"/>
        <w:rPr>
          <w:color w:val="00000A"/>
          <w:lang w:eastAsia="lt-LT"/>
        </w:rPr>
      </w:pPr>
      <w:r>
        <w:rPr>
          <w:color w:val="00000A"/>
          <w:lang w:eastAsia="lt-LT"/>
        </w:rPr>
        <w:t>6</w:t>
      </w:r>
      <w:r w:rsidRPr="00EE5D93">
        <w:rPr>
          <w:color w:val="00000A"/>
          <w:lang w:eastAsia="lt-LT"/>
        </w:rPr>
        <w:t>.2. patikrina, ar Žurnale atsirado duomenų apie naujus mokinius, kuriems skirtas nemokamas maitinimas;</w:t>
      </w:r>
    </w:p>
    <w:p w14:paraId="1DC4936B" w14:textId="2C2DA26B" w:rsidR="00EE5D93" w:rsidRPr="00EE5D93" w:rsidRDefault="00EE5D93" w:rsidP="00EE5D93">
      <w:pPr>
        <w:shd w:val="clear" w:color="auto" w:fill="FFFFFF"/>
        <w:ind w:firstLine="850"/>
        <w:jc w:val="both"/>
        <w:rPr>
          <w:color w:val="00000A"/>
          <w:lang w:eastAsia="lt-LT"/>
        </w:rPr>
      </w:pPr>
      <w:r>
        <w:rPr>
          <w:color w:val="00000A"/>
          <w:lang w:eastAsia="lt-LT"/>
        </w:rPr>
        <w:t>6</w:t>
      </w:r>
      <w:r w:rsidRPr="00EE5D93">
        <w:rPr>
          <w:color w:val="00000A"/>
          <w:lang w:eastAsia="lt-LT"/>
        </w:rPr>
        <w:t>.3. atsako už duomenų įvedimą į Socialinės paramos šeimai informacinėje sistemoje (SPIS) Žurnalą nustatytu laiku, jų teisingumą.</w:t>
      </w:r>
    </w:p>
    <w:p w14:paraId="19583422" w14:textId="28A4A2B3" w:rsidR="00EE5D93" w:rsidRPr="00EE5D93" w:rsidRDefault="00EE5D93" w:rsidP="00EE5D93">
      <w:pPr>
        <w:shd w:val="clear" w:color="auto" w:fill="FFFFFF"/>
        <w:ind w:firstLine="850"/>
        <w:jc w:val="both"/>
        <w:rPr>
          <w:color w:val="00000A"/>
          <w:lang w:eastAsia="lt-LT"/>
        </w:rPr>
      </w:pPr>
      <w:r>
        <w:rPr>
          <w:color w:val="00000A"/>
          <w:lang w:eastAsia="lt-LT"/>
        </w:rPr>
        <w:t>6</w:t>
      </w:r>
      <w:r w:rsidRPr="00EE5D93">
        <w:rPr>
          <w:color w:val="00000A"/>
          <w:lang w:eastAsia="lt-LT"/>
        </w:rPr>
        <w:t>.4. Per einamąjį mėnesį suteikto nemokamo maitinimo duomenys Socialinės paramos šeimai informacinės sistemos (SPIS) Žurnale turi būti visiškai užpildyti ne vėliau kaip iki sekančio mėnesio 3 dienos (jeigu tai savaitgalis ar šventinė diena - iki kitos darbo dienos).</w:t>
      </w:r>
    </w:p>
    <w:p w14:paraId="67D4C208" w14:textId="77777777" w:rsidR="00EE5D93" w:rsidRPr="00EE5D93" w:rsidRDefault="00EE5D93" w:rsidP="00EE5D93">
      <w:pPr>
        <w:shd w:val="clear" w:color="auto" w:fill="FFFFFF"/>
        <w:ind w:firstLine="850"/>
        <w:jc w:val="both"/>
        <w:rPr>
          <w:color w:val="00000A"/>
          <w:lang w:eastAsia="lt-LT"/>
        </w:rPr>
      </w:pPr>
      <w:r w:rsidRPr="00EE5D93">
        <w:rPr>
          <w:color w:val="00000A"/>
          <w:lang w:eastAsia="lt-LT"/>
        </w:rPr>
        <w:t>Žurnalas bei mėnuo, per kurį buvo suteiktas maitinimas, Socialinės paramos skyriaus specialistų bus uždaromas iki sekančio mėnesio 5 dienos;</w:t>
      </w:r>
    </w:p>
    <w:p w14:paraId="6824AA42" w14:textId="614958BF" w:rsidR="00EE5D93" w:rsidRPr="00EE5D93" w:rsidRDefault="00755D1E" w:rsidP="00EE5D93">
      <w:pPr>
        <w:shd w:val="clear" w:color="auto" w:fill="FFFFFF"/>
        <w:ind w:firstLine="850"/>
        <w:jc w:val="both"/>
        <w:rPr>
          <w:color w:val="00000A"/>
          <w:lang w:eastAsia="lt-LT"/>
        </w:rPr>
      </w:pPr>
      <w:r>
        <w:rPr>
          <w:color w:val="00000A"/>
          <w:lang w:eastAsia="lt-LT"/>
        </w:rPr>
        <w:t>6</w:t>
      </w:r>
      <w:r w:rsidR="00EE5D93" w:rsidRPr="00EE5D93">
        <w:rPr>
          <w:color w:val="00000A"/>
          <w:lang w:eastAsia="lt-LT"/>
        </w:rPr>
        <w:t>.5. Socialinės paramos skyriui Mokyklos darbuotojas pateikia paraišką valstybės biudžeto lėšoms gauti iki einamojo mėnesio 5 dienos (jeigu tai savaitgalis ar šventinė diena - iki kitos darbo dienos), o paraišką papildomų lėšų nemokamam maitinimui gavimo – iki einamojo mėnesio 25 dienos (jeigu tai savaitgalis ar šventinė diena - iki kitos darbo dienos);</w:t>
      </w:r>
    </w:p>
    <w:p w14:paraId="61A4A1C2" w14:textId="75316BB8" w:rsidR="00EE5D93" w:rsidRPr="00EE5D93" w:rsidRDefault="00755D1E" w:rsidP="00EE5D93">
      <w:pPr>
        <w:shd w:val="clear" w:color="auto" w:fill="FFFFFF"/>
        <w:ind w:firstLine="850"/>
        <w:jc w:val="both"/>
        <w:rPr>
          <w:rFonts w:ascii="Calibri" w:hAnsi="Calibri" w:cs="Calibri"/>
          <w:color w:val="00000A"/>
          <w:sz w:val="22"/>
          <w:szCs w:val="22"/>
          <w:lang w:eastAsia="lt-LT"/>
        </w:rPr>
      </w:pPr>
      <w:r>
        <w:rPr>
          <w:color w:val="00000A"/>
          <w:lang w:eastAsia="lt-LT"/>
        </w:rPr>
        <w:t>6</w:t>
      </w:r>
      <w:r w:rsidR="00EE5D93" w:rsidRPr="00EE5D93">
        <w:rPr>
          <w:color w:val="00000A"/>
          <w:lang w:eastAsia="lt-LT"/>
        </w:rPr>
        <w:t>.6. mokiniui nutraukus mokymąsi, ar pasikeitus aplinkybėms, Mokyklos darbuotojas raštu informuoja Socialinės paramos skyrių per 2 darbo dienas (jeigu tai savaitgalis ar šventinė diena - iki kitos darbo dienos) apie aplinkybių pasikeitimą nurodydamas: mokinio vardą, pavardę, asmens kodą (jei nėra asmens kodo, - gimimo datą) ir datą, nuo kurios nutraukti sprendimą dėl socialinės paramos mokiniams skyrimo;</w:t>
      </w:r>
    </w:p>
    <w:p w14:paraId="03DE6C04" w14:textId="53E47178" w:rsidR="00EE5D93" w:rsidRPr="00EE5D93" w:rsidRDefault="00755D1E" w:rsidP="00EE5D93">
      <w:pPr>
        <w:shd w:val="clear" w:color="auto" w:fill="FFFFFF"/>
        <w:ind w:firstLine="850"/>
        <w:jc w:val="both"/>
        <w:rPr>
          <w:rFonts w:ascii="Calibri" w:hAnsi="Calibri" w:cs="Calibri"/>
          <w:color w:val="00000A"/>
          <w:sz w:val="22"/>
          <w:szCs w:val="22"/>
          <w:lang w:eastAsia="lt-LT"/>
        </w:rPr>
      </w:pPr>
      <w:r>
        <w:rPr>
          <w:color w:val="00000A"/>
          <w:lang w:eastAsia="lt-LT"/>
        </w:rPr>
        <w:t>6</w:t>
      </w:r>
      <w:r w:rsidR="00EE5D93" w:rsidRPr="00EE5D93">
        <w:rPr>
          <w:color w:val="00000A"/>
          <w:lang w:eastAsia="lt-LT"/>
        </w:rPr>
        <w:t xml:space="preserve">.7. mokiniui pakeitus mokyklą, Mokyklos darbuotojas </w:t>
      </w:r>
      <w:r>
        <w:rPr>
          <w:color w:val="00000A"/>
          <w:shd w:val="clear" w:color="auto" w:fill="FFFFFF"/>
        </w:rPr>
        <w:t>naujos mokyklos administracijai ne vėliau kaip kitą darbo dieną po mokyklos pakeitimo dienos pateikia (tiesiogiai, paštu arba elektroninio ryšio priemonėmis, pasirašytą saugiu elektroniniu parašu) laisvos formos pažymą apie mokinio teisę gauti nemokamą maitinimą ir informuoja Pareiškėjo gyvenamosios vietos savivaldybės administraciją apie tai, kad mokinys pakeitė mokyklą.</w:t>
      </w:r>
    </w:p>
    <w:p w14:paraId="0ABF5E13" w14:textId="108A6E68" w:rsidR="00EE5D93" w:rsidRPr="00755D1E" w:rsidRDefault="00755D1E" w:rsidP="00755D1E">
      <w:pPr>
        <w:shd w:val="clear" w:color="auto" w:fill="FFFFFF"/>
        <w:ind w:firstLine="850"/>
        <w:jc w:val="both"/>
        <w:rPr>
          <w:rFonts w:ascii="Calibri" w:hAnsi="Calibri" w:cs="Calibri"/>
          <w:color w:val="00000A"/>
          <w:sz w:val="22"/>
          <w:szCs w:val="22"/>
          <w:lang w:eastAsia="lt-LT"/>
        </w:rPr>
      </w:pPr>
      <w:r>
        <w:rPr>
          <w:color w:val="00000A"/>
          <w:lang w:eastAsia="lt-LT"/>
        </w:rPr>
        <w:t>6</w:t>
      </w:r>
      <w:r w:rsidR="00EE5D93" w:rsidRPr="00EE5D93">
        <w:rPr>
          <w:color w:val="00000A"/>
          <w:lang w:eastAsia="lt-LT"/>
        </w:rPr>
        <w:t>.8. Socialinės paramos skyriui pateikia mokinių sąrašą, kurie turi teisę į nemokamą maitinimą mokyklų organizuojamose vasaros poilsio stovyklose, iki birželio 1 dienos. Sąraše nurodomi mokinio vardas, pavardė, asmens kodas (jei nėra asmens kodo, - gimimo data), klasė ir  data, nuo kada iki kada vyks stovykla. </w:t>
      </w:r>
    </w:p>
    <w:p w14:paraId="2AF4AD71" w14:textId="6C16363F" w:rsidR="00D24CF5" w:rsidRPr="002C4954" w:rsidRDefault="00755D1E" w:rsidP="00977EC9">
      <w:pPr>
        <w:ind w:firstLine="851"/>
        <w:jc w:val="both"/>
        <w:rPr>
          <w:rFonts w:ascii="Times" w:hAnsi="Times"/>
        </w:rPr>
      </w:pPr>
      <w:r>
        <w:rPr>
          <w:rFonts w:ascii="Times" w:hAnsi="Times"/>
        </w:rPr>
        <w:t>7</w:t>
      </w:r>
      <w:r w:rsidR="00977EC9">
        <w:rPr>
          <w:rFonts w:ascii="Times" w:hAnsi="Times"/>
        </w:rPr>
        <w:t>. Mokyklos direktorius, gav</w:t>
      </w:r>
      <w:r w:rsidR="00977EC9">
        <w:t>ę</w:t>
      </w:r>
      <w:r w:rsidR="00977EC9">
        <w:rPr>
          <w:rFonts w:ascii="Times" w:hAnsi="Times"/>
        </w:rPr>
        <w:t>s Šilut</w:t>
      </w:r>
      <w:r w:rsidR="00977EC9">
        <w:t>ė</w:t>
      </w:r>
      <w:r w:rsidR="00977EC9">
        <w:rPr>
          <w:rFonts w:ascii="Times" w:hAnsi="Times"/>
        </w:rPr>
        <w:t>s rajono savivaldyb</w:t>
      </w:r>
      <w:r w:rsidR="00977EC9">
        <w:t>ė</w:t>
      </w:r>
      <w:r w:rsidR="00977EC9">
        <w:rPr>
          <w:rFonts w:ascii="Times" w:hAnsi="Times"/>
        </w:rPr>
        <w:t>s administracijos Socialin</w:t>
      </w:r>
      <w:r w:rsidR="00977EC9">
        <w:t>ė</w:t>
      </w:r>
      <w:r w:rsidR="00977EC9">
        <w:rPr>
          <w:rFonts w:ascii="Times" w:hAnsi="Times"/>
        </w:rPr>
        <w:t>s paramos skyriaus sprendim</w:t>
      </w:r>
      <w:r w:rsidR="00977EC9">
        <w:t>ą</w:t>
      </w:r>
      <w:r w:rsidR="00977EC9">
        <w:rPr>
          <w:rFonts w:ascii="Times" w:hAnsi="Times"/>
        </w:rPr>
        <w:t xml:space="preserve"> d</w:t>
      </w:r>
      <w:r w:rsidR="00977EC9">
        <w:t>ė</w:t>
      </w:r>
      <w:r w:rsidR="00977EC9">
        <w:rPr>
          <w:rFonts w:ascii="Times" w:hAnsi="Times"/>
        </w:rPr>
        <w:t>l nemokamo mokini</w:t>
      </w:r>
      <w:r w:rsidR="00977EC9">
        <w:t>ų</w:t>
      </w:r>
      <w:r w:rsidR="00D24CF5" w:rsidRPr="00D24CF5">
        <w:rPr>
          <w:rFonts w:ascii="Times" w:hAnsi="Times"/>
        </w:rPr>
        <w:t xml:space="preserve"> maitinimo skyrimo (nutraukimo</w:t>
      </w:r>
      <w:r w:rsidR="00977EC9">
        <w:rPr>
          <w:rFonts w:ascii="Times" w:hAnsi="Times"/>
        </w:rPr>
        <w:t>) mokiniui, perduoda informacij</w:t>
      </w:r>
      <w:r w:rsidR="00977EC9">
        <w:t>ą</w:t>
      </w:r>
      <w:r w:rsidR="00D24CF5" w:rsidRPr="00D24CF5">
        <w:rPr>
          <w:rFonts w:ascii="Times" w:hAnsi="Times"/>
        </w:rPr>
        <w:t xml:space="preserve"> </w:t>
      </w:r>
      <w:r w:rsidR="00D24CF5" w:rsidRPr="002C4954">
        <w:rPr>
          <w:rFonts w:ascii="Times" w:hAnsi="Times"/>
        </w:rPr>
        <w:t>direktoriaus pavaduotojui</w:t>
      </w:r>
      <w:r w:rsidR="00977EC9">
        <w:rPr>
          <w:rFonts w:ascii="Times" w:hAnsi="Times"/>
        </w:rPr>
        <w:t xml:space="preserve"> ugdymui, atsakingam už nemokam</w:t>
      </w:r>
      <w:r w:rsidR="00977EC9">
        <w:t>ą</w:t>
      </w:r>
      <w:r w:rsidR="00977EC9">
        <w:rPr>
          <w:rFonts w:ascii="Times" w:hAnsi="Times"/>
        </w:rPr>
        <w:t xml:space="preserve"> maitinim</w:t>
      </w:r>
      <w:r w:rsidR="00977EC9">
        <w:t>ą</w:t>
      </w:r>
      <w:r w:rsidR="00D24CF5" w:rsidRPr="002C4954">
        <w:rPr>
          <w:rFonts w:ascii="Times" w:hAnsi="Times"/>
        </w:rPr>
        <w:t>. Direktoriaus pavaduotojas ugdymui</w:t>
      </w:r>
      <w:r w:rsidR="00977EC9">
        <w:rPr>
          <w:rFonts w:ascii="Times" w:hAnsi="Times"/>
        </w:rPr>
        <w:t xml:space="preserve"> informuoja maitinimo paslaug</w:t>
      </w:r>
      <w:r w:rsidR="00977EC9">
        <w:t>ų</w:t>
      </w:r>
      <w:r w:rsidR="00977EC9">
        <w:rPr>
          <w:rFonts w:ascii="Times" w:hAnsi="Times"/>
        </w:rPr>
        <w:t xml:space="preserve"> teik</w:t>
      </w:r>
      <w:r w:rsidR="00977EC9">
        <w:t>ė</w:t>
      </w:r>
      <w:r w:rsidR="00977EC9">
        <w:rPr>
          <w:rFonts w:ascii="Times" w:hAnsi="Times"/>
        </w:rPr>
        <w:t>j</w:t>
      </w:r>
      <w:r w:rsidR="00977EC9">
        <w:t>ą</w:t>
      </w:r>
      <w:r w:rsidR="00977EC9">
        <w:rPr>
          <w:rFonts w:ascii="Times" w:hAnsi="Times"/>
        </w:rPr>
        <w:t xml:space="preserve"> apie nemokam</w:t>
      </w:r>
      <w:r w:rsidR="00977EC9">
        <w:t>ą</w:t>
      </w:r>
      <w:r w:rsidR="00D24CF5" w:rsidRPr="00D24CF5">
        <w:rPr>
          <w:rFonts w:ascii="Times" w:hAnsi="Times"/>
        </w:rPr>
        <w:t xml:space="preserve"> maitinim</w:t>
      </w:r>
      <w:r w:rsidR="00977EC9">
        <w:t>ą</w:t>
      </w:r>
      <w:r w:rsidR="00977EC9">
        <w:rPr>
          <w:rFonts w:ascii="Times" w:hAnsi="Times"/>
        </w:rPr>
        <w:t xml:space="preserve"> gaunan</w:t>
      </w:r>
      <w:r w:rsidR="00977EC9">
        <w:t>č</w:t>
      </w:r>
      <w:r w:rsidR="00977EC9">
        <w:rPr>
          <w:rFonts w:ascii="Times" w:hAnsi="Times"/>
        </w:rPr>
        <w:t>i</w:t>
      </w:r>
      <w:r w:rsidR="00977EC9">
        <w:t>ų</w:t>
      </w:r>
      <w:r w:rsidR="00977EC9">
        <w:rPr>
          <w:rFonts w:ascii="Times" w:hAnsi="Times"/>
        </w:rPr>
        <w:t xml:space="preserve"> mokini</w:t>
      </w:r>
      <w:r w:rsidR="00977EC9">
        <w:t>ų</w:t>
      </w:r>
      <w:r w:rsidR="00977EC9">
        <w:rPr>
          <w:rFonts w:ascii="Times" w:hAnsi="Times"/>
        </w:rPr>
        <w:t xml:space="preserve"> skai</w:t>
      </w:r>
      <w:r w:rsidR="00977EC9">
        <w:t>č</w:t>
      </w:r>
      <w:r w:rsidR="00D24CF5" w:rsidRPr="00D24CF5">
        <w:rPr>
          <w:rFonts w:ascii="Times" w:hAnsi="Times"/>
        </w:rPr>
        <w:t>i</w:t>
      </w:r>
      <w:r w:rsidR="00977EC9">
        <w:t>ų</w:t>
      </w:r>
      <w:r w:rsidR="00D24CF5" w:rsidRPr="00D24CF5">
        <w:rPr>
          <w:rFonts w:ascii="Times" w:hAnsi="Times"/>
        </w:rPr>
        <w:t xml:space="preserve">. </w:t>
      </w:r>
    </w:p>
    <w:p w14:paraId="4FA28F3A" w14:textId="50ED5DE6" w:rsidR="00D24CF5" w:rsidRPr="002C4954" w:rsidRDefault="00755D1E" w:rsidP="00977EC9">
      <w:pPr>
        <w:ind w:firstLine="851"/>
        <w:jc w:val="both"/>
        <w:rPr>
          <w:rFonts w:ascii="Times" w:hAnsi="Times"/>
        </w:rPr>
      </w:pPr>
      <w:r>
        <w:rPr>
          <w:rFonts w:ascii="Times" w:hAnsi="Times"/>
        </w:rPr>
        <w:t>8</w:t>
      </w:r>
      <w:r w:rsidR="00D24CF5" w:rsidRPr="00D24CF5">
        <w:rPr>
          <w:rFonts w:ascii="Times" w:hAnsi="Times"/>
        </w:rPr>
        <w:t xml:space="preserve">. Naujai </w:t>
      </w:r>
      <w:r w:rsidR="00977EC9">
        <w:t>į</w:t>
      </w:r>
      <w:r w:rsidR="00D24CF5" w:rsidRPr="00D24CF5">
        <w:rPr>
          <w:rFonts w:ascii="Times" w:hAnsi="Times"/>
        </w:rPr>
        <w:t xml:space="preserve"> mokykl</w:t>
      </w:r>
      <w:r w:rsidR="00977EC9">
        <w:t>ą</w:t>
      </w:r>
      <w:r w:rsidR="00D24CF5" w:rsidRPr="00D24CF5">
        <w:rPr>
          <w:rFonts w:ascii="Times" w:hAnsi="Times"/>
        </w:rPr>
        <w:t xml:space="preserve"> atvykusiam mokiniui, nemokamas maitinimas teikiamas kit</w:t>
      </w:r>
      <w:r w:rsidR="00977EC9">
        <w:t>ą</w:t>
      </w:r>
      <w:r w:rsidR="00D24CF5" w:rsidRPr="00D24CF5">
        <w:rPr>
          <w:rFonts w:ascii="Times" w:hAnsi="Times"/>
        </w:rPr>
        <w:t xml:space="preserve"> mokymosi dien</w:t>
      </w:r>
      <w:r w:rsidR="00977EC9">
        <w:t>ą</w:t>
      </w:r>
      <w:r w:rsidR="00D24CF5" w:rsidRPr="00D24CF5">
        <w:rPr>
          <w:rFonts w:ascii="Times" w:hAnsi="Times"/>
        </w:rPr>
        <w:t>, gavus pažym</w:t>
      </w:r>
      <w:r w:rsidR="00977EC9">
        <w:t>ą</w:t>
      </w:r>
      <w:r w:rsidR="00D24CF5" w:rsidRPr="00D24CF5">
        <w:rPr>
          <w:rFonts w:ascii="Times" w:hAnsi="Times"/>
        </w:rPr>
        <w:t xml:space="preserve"> apie mokinio teis</w:t>
      </w:r>
      <w:r w:rsidR="00977EC9">
        <w:t>ę</w:t>
      </w:r>
      <w:r w:rsidR="00D24CF5" w:rsidRPr="00D24CF5">
        <w:rPr>
          <w:rFonts w:ascii="Times" w:hAnsi="Times"/>
        </w:rPr>
        <w:t xml:space="preserve"> </w:t>
      </w:r>
      <w:r w:rsidR="00977EC9">
        <w:t>į</w:t>
      </w:r>
      <w:r w:rsidR="00D24CF5" w:rsidRPr="00D24CF5">
        <w:rPr>
          <w:rFonts w:ascii="Times" w:hAnsi="Times"/>
        </w:rPr>
        <w:t xml:space="preserve"> nemokam</w:t>
      </w:r>
      <w:r w:rsidR="00977EC9">
        <w:t>ą</w:t>
      </w:r>
      <w:r w:rsidR="00D24CF5" w:rsidRPr="00D24CF5">
        <w:rPr>
          <w:rFonts w:ascii="Times" w:hAnsi="Times"/>
        </w:rPr>
        <w:t xml:space="preserve"> maitinim</w:t>
      </w:r>
      <w:r w:rsidR="00977EC9">
        <w:t>ą</w:t>
      </w:r>
      <w:r w:rsidR="00D24CF5" w:rsidRPr="00D24CF5">
        <w:rPr>
          <w:rFonts w:ascii="Times" w:hAnsi="Times"/>
        </w:rPr>
        <w:t xml:space="preserve"> iš ankstesn</w:t>
      </w:r>
      <w:r w:rsidR="00977EC9">
        <w:t>ė</w:t>
      </w:r>
      <w:r w:rsidR="00D24CF5" w:rsidRPr="00D24CF5">
        <w:rPr>
          <w:rFonts w:ascii="Times" w:hAnsi="Times"/>
        </w:rPr>
        <w:t xml:space="preserve">s mokyklos. </w:t>
      </w:r>
    </w:p>
    <w:p w14:paraId="6054D890" w14:textId="2EA0EC1D" w:rsidR="00D24CF5" w:rsidRPr="00C61C91" w:rsidRDefault="00755D1E" w:rsidP="00977EC9">
      <w:pPr>
        <w:ind w:firstLine="851"/>
        <w:jc w:val="both"/>
        <w:rPr>
          <w:color w:val="FF0000"/>
        </w:rPr>
      </w:pPr>
      <w:r>
        <w:rPr>
          <w:rFonts w:ascii="Times" w:hAnsi="Times"/>
        </w:rPr>
        <w:lastRenderedPageBreak/>
        <w:t>9</w:t>
      </w:r>
      <w:r w:rsidR="00D24CF5" w:rsidRPr="00D24CF5">
        <w:rPr>
          <w:rFonts w:ascii="Times" w:hAnsi="Times"/>
        </w:rPr>
        <w:t xml:space="preserve">. </w:t>
      </w:r>
      <w:r w:rsidR="00D24CF5" w:rsidRPr="002C4954">
        <w:rPr>
          <w:rFonts w:ascii="Times" w:hAnsi="Times"/>
        </w:rPr>
        <w:t>Direktoriaus pavaduotoj</w:t>
      </w:r>
      <w:r w:rsidR="00971807">
        <w:rPr>
          <w:rFonts w:ascii="Times" w:hAnsi="Times"/>
        </w:rPr>
        <w:t>as</w:t>
      </w:r>
      <w:r w:rsidR="00D24CF5" w:rsidRPr="002C4954">
        <w:rPr>
          <w:rFonts w:ascii="Times" w:hAnsi="Times"/>
        </w:rPr>
        <w:t xml:space="preserve"> ugdym</w:t>
      </w:r>
      <w:r w:rsidR="00971807">
        <w:rPr>
          <w:rFonts w:ascii="Times" w:hAnsi="Times"/>
        </w:rPr>
        <w:t>ui</w:t>
      </w:r>
      <w:r w:rsidR="00D24CF5" w:rsidRPr="002C4954">
        <w:rPr>
          <w:rFonts w:ascii="Times" w:hAnsi="Times"/>
        </w:rPr>
        <w:t>, atsakinga</w:t>
      </w:r>
      <w:r w:rsidR="00971807">
        <w:rPr>
          <w:rFonts w:ascii="Times" w:hAnsi="Times"/>
        </w:rPr>
        <w:t>s</w:t>
      </w:r>
      <w:r w:rsidR="00977EC9">
        <w:rPr>
          <w:rFonts w:ascii="Times" w:hAnsi="Times"/>
        </w:rPr>
        <w:t xml:space="preserve"> už nemokam</w:t>
      </w:r>
      <w:r w:rsidR="00977EC9">
        <w:t>ą</w:t>
      </w:r>
      <w:r w:rsidR="00977EC9">
        <w:rPr>
          <w:rFonts w:ascii="Times" w:hAnsi="Times"/>
        </w:rPr>
        <w:t xml:space="preserve"> maitinim</w:t>
      </w:r>
      <w:r w:rsidR="00977EC9">
        <w:t>ą</w:t>
      </w:r>
      <w:r w:rsidR="00D24CF5" w:rsidRPr="002C4954">
        <w:rPr>
          <w:rFonts w:ascii="Times" w:hAnsi="Times"/>
        </w:rPr>
        <w:t xml:space="preserve">, </w:t>
      </w:r>
      <w:r w:rsidR="00D24CF5" w:rsidRPr="00D24CF5">
        <w:rPr>
          <w:rFonts w:ascii="Times" w:hAnsi="Times"/>
        </w:rPr>
        <w:t>padaro nemokamo maitinimo talonus ir juos perduoda klasi</w:t>
      </w:r>
      <w:r w:rsidR="00977EC9">
        <w:t>ų</w:t>
      </w:r>
      <w:r w:rsidR="00D24CF5" w:rsidRPr="00D24CF5">
        <w:rPr>
          <w:rFonts w:ascii="Times" w:hAnsi="Times"/>
        </w:rPr>
        <w:t xml:space="preserve"> </w:t>
      </w:r>
      <w:r w:rsidR="00D24CF5" w:rsidRPr="002C4954">
        <w:rPr>
          <w:rFonts w:ascii="Times" w:hAnsi="Times"/>
        </w:rPr>
        <w:t xml:space="preserve">mokytojams, </w:t>
      </w:r>
      <w:r w:rsidR="00D24CF5" w:rsidRPr="00D24CF5">
        <w:rPr>
          <w:rFonts w:ascii="Times" w:hAnsi="Times"/>
        </w:rPr>
        <w:t xml:space="preserve"> kurie atsakingi, k</w:t>
      </w:r>
      <w:r w:rsidR="00977EC9">
        <w:rPr>
          <w:rFonts w:ascii="Times" w:hAnsi="Times"/>
        </w:rPr>
        <w:t>ad mokinys kiekvien</w:t>
      </w:r>
      <w:r w:rsidR="00977EC9">
        <w:t>ą</w:t>
      </w:r>
      <w:r w:rsidR="00D24CF5" w:rsidRPr="00D24CF5">
        <w:rPr>
          <w:rFonts w:ascii="Times" w:hAnsi="Times"/>
        </w:rPr>
        <w:t xml:space="preserve"> dien</w:t>
      </w:r>
      <w:r w:rsidR="00977EC9">
        <w:t>ą</w:t>
      </w:r>
      <w:r w:rsidR="00D24CF5" w:rsidRPr="00D24CF5">
        <w:rPr>
          <w:rFonts w:ascii="Times" w:hAnsi="Times"/>
        </w:rPr>
        <w:t xml:space="preserve"> gaut</w:t>
      </w:r>
      <w:r w:rsidR="00977EC9">
        <w:t>ų</w:t>
      </w:r>
      <w:r w:rsidR="00D24CF5" w:rsidRPr="00D24CF5">
        <w:rPr>
          <w:rFonts w:ascii="Times" w:hAnsi="Times"/>
        </w:rPr>
        <w:t xml:space="preserve"> nemokamo maitinimo talon</w:t>
      </w:r>
      <w:r w:rsidR="00977EC9">
        <w:t>ą</w:t>
      </w:r>
      <w:r w:rsidR="00C61C91">
        <w:rPr>
          <w:rFonts w:ascii="Times" w:hAnsi="Times"/>
        </w:rPr>
        <w:t>.</w:t>
      </w:r>
      <w:r w:rsidR="00D24CF5" w:rsidRPr="00D24CF5">
        <w:rPr>
          <w:rFonts w:ascii="Times" w:hAnsi="Times"/>
        </w:rPr>
        <w:t xml:space="preserve"> </w:t>
      </w:r>
      <w:r w:rsidR="00DC6A4E">
        <w:rPr>
          <w:rFonts w:ascii="Times" w:hAnsi="Times"/>
        </w:rPr>
        <w:t xml:space="preserve"> </w:t>
      </w:r>
    </w:p>
    <w:p w14:paraId="1E5E7689" w14:textId="67939E4C" w:rsidR="002A7488" w:rsidRDefault="00755D1E" w:rsidP="00977EC9">
      <w:pPr>
        <w:ind w:firstLine="851"/>
        <w:jc w:val="both"/>
        <w:rPr>
          <w:rFonts w:ascii="Times" w:hAnsi="Times"/>
        </w:rPr>
      </w:pPr>
      <w:r>
        <w:rPr>
          <w:rFonts w:ascii="Times" w:hAnsi="Times"/>
        </w:rPr>
        <w:t>10</w:t>
      </w:r>
      <w:r w:rsidR="00D24CF5" w:rsidRPr="00D24CF5">
        <w:rPr>
          <w:rFonts w:ascii="Times" w:hAnsi="Times"/>
        </w:rPr>
        <w:t>. Mokiniui, turin</w:t>
      </w:r>
      <w:r w:rsidR="00977EC9">
        <w:t>č</w:t>
      </w:r>
      <w:r w:rsidR="00977EC9">
        <w:rPr>
          <w:rFonts w:ascii="Times" w:hAnsi="Times"/>
        </w:rPr>
        <w:t>iam teis</w:t>
      </w:r>
      <w:r w:rsidR="00977EC9">
        <w:t>ę</w:t>
      </w:r>
      <w:r w:rsidR="00977EC9">
        <w:rPr>
          <w:rFonts w:ascii="Times" w:hAnsi="Times"/>
        </w:rPr>
        <w:t xml:space="preserve"> gauti nemokam</w:t>
      </w:r>
      <w:r w:rsidR="00977EC9">
        <w:t>ą</w:t>
      </w:r>
      <w:r w:rsidR="00977EC9">
        <w:rPr>
          <w:rFonts w:ascii="Times" w:hAnsi="Times"/>
        </w:rPr>
        <w:t xml:space="preserve"> maitinim</w:t>
      </w:r>
      <w:r w:rsidR="00977EC9">
        <w:t>ą</w:t>
      </w:r>
      <w:r w:rsidR="00D24CF5" w:rsidRPr="00D24CF5">
        <w:rPr>
          <w:rFonts w:ascii="Times" w:hAnsi="Times"/>
        </w:rPr>
        <w:t>, nemokami piet</w:t>
      </w:r>
      <w:r w:rsidR="00977EC9">
        <w:t>ū</w:t>
      </w:r>
      <w:r w:rsidR="00D24CF5" w:rsidRPr="00D24CF5">
        <w:rPr>
          <w:rFonts w:ascii="Times" w:hAnsi="Times"/>
        </w:rPr>
        <w:t>s ar maisto paketai t</w:t>
      </w:r>
      <w:r w:rsidR="00977EC9">
        <w:t>ė</w:t>
      </w:r>
      <w:r w:rsidR="00D24CF5" w:rsidRPr="00D24CF5">
        <w:rPr>
          <w:rFonts w:ascii="Times" w:hAnsi="Times"/>
        </w:rPr>
        <w:t>v</w:t>
      </w:r>
      <w:r w:rsidR="00977EC9">
        <w:t>ų</w:t>
      </w:r>
      <w:r w:rsidR="00D24CF5" w:rsidRPr="00D24CF5">
        <w:rPr>
          <w:rFonts w:ascii="Times" w:hAnsi="Times"/>
        </w:rPr>
        <w:t xml:space="preserve"> (glob</w:t>
      </w:r>
      <w:r w:rsidR="00977EC9">
        <w:t>ė</w:t>
      </w:r>
      <w:r w:rsidR="00D24CF5" w:rsidRPr="00D24CF5">
        <w:rPr>
          <w:rFonts w:ascii="Times" w:hAnsi="Times"/>
        </w:rPr>
        <w:t>j</w:t>
      </w:r>
      <w:r w:rsidR="00977EC9">
        <w:t>ų</w:t>
      </w:r>
      <w:r w:rsidR="00D24CF5" w:rsidRPr="00D24CF5">
        <w:rPr>
          <w:rFonts w:ascii="Times" w:hAnsi="Times"/>
        </w:rPr>
        <w:t xml:space="preserve">) raštišku prašymu, </w:t>
      </w:r>
      <w:r w:rsidR="00977EC9">
        <w:t>į</w:t>
      </w:r>
      <w:r w:rsidR="00D24CF5" w:rsidRPr="00D24CF5">
        <w:rPr>
          <w:rFonts w:ascii="Times" w:hAnsi="Times"/>
        </w:rPr>
        <w:t xml:space="preserve">staigos vadovo </w:t>
      </w:r>
      <w:r w:rsidR="00977EC9">
        <w:t>į</w:t>
      </w:r>
      <w:r w:rsidR="00D24CF5" w:rsidRPr="00D24CF5">
        <w:rPr>
          <w:rFonts w:ascii="Times" w:hAnsi="Times"/>
        </w:rPr>
        <w:t>sakymu, gali b</w:t>
      </w:r>
      <w:r w:rsidR="00977EC9">
        <w:t>ū</w:t>
      </w:r>
      <w:r w:rsidR="00D24CF5" w:rsidRPr="00D24CF5">
        <w:rPr>
          <w:rFonts w:ascii="Times" w:hAnsi="Times"/>
        </w:rPr>
        <w:t xml:space="preserve">ti atiduodami </w:t>
      </w:r>
      <w:r w:rsidR="00977EC9">
        <w:t>į</w:t>
      </w:r>
      <w:r w:rsidR="00D24CF5" w:rsidRPr="00D24CF5">
        <w:rPr>
          <w:rFonts w:ascii="Times" w:hAnsi="Times"/>
        </w:rPr>
        <w:t xml:space="preserve"> namus tik tuo laikotarpiu, kai mokinio n</w:t>
      </w:r>
      <w:r w:rsidR="00847BAF">
        <w:t>ė</w:t>
      </w:r>
      <w:r w:rsidR="00A27985">
        <w:rPr>
          <w:rFonts w:ascii="Times" w:hAnsi="Times"/>
        </w:rPr>
        <w:t>ra pamokose d</w:t>
      </w:r>
      <w:r w:rsidR="00A27985">
        <w:t>ė</w:t>
      </w:r>
      <w:r w:rsidR="00D24CF5" w:rsidRPr="00D24CF5">
        <w:rPr>
          <w:rFonts w:ascii="Times" w:hAnsi="Times"/>
        </w:rPr>
        <w:t>l pateisinam</w:t>
      </w:r>
      <w:r w:rsidR="00A27985">
        <w:t>ų</w:t>
      </w:r>
      <w:r w:rsidR="00D24CF5" w:rsidRPr="00D24CF5">
        <w:rPr>
          <w:rFonts w:ascii="Times" w:hAnsi="Times"/>
        </w:rPr>
        <w:t xml:space="preserve"> priežas</w:t>
      </w:r>
      <w:r w:rsidR="00A27985">
        <w:t>č</w:t>
      </w:r>
      <w:r w:rsidR="00D24CF5" w:rsidRPr="00D24CF5">
        <w:rPr>
          <w:rFonts w:ascii="Times" w:hAnsi="Times"/>
        </w:rPr>
        <w:t>i</w:t>
      </w:r>
      <w:r w:rsidR="00A27985">
        <w:t>ų</w:t>
      </w:r>
      <w:r w:rsidR="00D24CF5" w:rsidRPr="00D24CF5">
        <w:rPr>
          <w:rFonts w:ascii="Times" w:hAnsi="Times"/>
        </w:rPr>
        <w:t xml:space="preserve"> (mokosi namuose, serga), išskyrus atvejus, kai mokinys gydosi stacionariose sveikatos prieži</w:t>
      </w:r>
      <w:r w:rsidR="00A27985">
        <w:t>ū</w:t>
      </w:r>
      <w:r w:rsidR="00D24CF5" w:rsidRPr="00D24CF5">
        <w:rPr>
          <w:rFonts w:ascii="Times" w:hAnsi="Times"/>
        </w:rPr>
        <w:t xml:space="preserve">ros ar reabilitacijos </w:t>
      </w:r>
      <w:r w:rsidR="00A27985">
        <w:t>į</w:t>
      </w:r>
      <w:r w:rsidR="00D24CF5" w:rsidRPr="00D24CF5">
        <w:rPr>
          <w:rFonts w:ascii="Times" w:hAnsi="Times"/>
        </w:rPr>
        <w:t>staigose</w:t>
      </w:r>
      <w:r w:rsidR="002A7488" w:rsidRPr="002C4954">
        <w:rPr>
          <w:rFonts w:ascii="Times" w:hAnsi="Times"/>
        </w:rPr>
        <w:t>.</w:t>
      </w:r>
    </w:p>
    <w:p w14:paraId="41FE8FA9" w14:textId="75F65539" w:rsidR="005B3E90" w:rsidRDefault="00755D1E" w:rsidP="00977EC9">
      <w:pPr>
        <w:widowControl w:val="0"/>
        <w:suppressAutoHyphens/>
        <w:ind w:firstLine="851"/>
        <w:jc w:val="both"/>
      </w:pPr>
      <w:r>
        <w:t>11</w:t>
      </w:r>
      <w:r w:rsidR="005B3E90">
        <w:t>. Maitinimas gali būti organizuojami išduodant maisto davinius, skirtus maitinti ne mokykloje, (ne ilgesnėms kaip 1 dienos išvykoms į varžybas, mokomųjų treniruočių</w:t>
      </w:r>
      <w:r w:rsidR="00BA7587">
        <w:t xml:space="preserve"> stovyklas ar kitus renginius).</w:t>
      </w:r>
    </w:p>
    <w:p w14:paraId="132CE12B" w14:textId="5B04A5FB" w:rsidR="002A7488" w:rsidRDefault="00755D1E" w:rsidP="00977EC9">
      <w:pPr>
        <w:widowControl w:val="0"/>
        <w:suppressAutoHyphens/>
        <w:ind w:firstLine="851"/>
        <w:jc w:val="both"/>
        <w:rPr>
          <w:rFonts w:ascii="Times" w:hAnsi="Times" w:cs="Arial"/>
          <w:color w:val="222222"/>
          <w:shd w:val="clear" w:color="auto" w:fill="FFFFFF"/>
        </w:rPr>
      </w:pPr>
      <w:r>
        <w:t>12</w:t>
      </w:r>
      <w:r w:rsidR="002A7488" w:rsidRPr="002C4954">
        <w:rPr>
          <w:rFonts w:ascii="Times" w:hAnsi="Times" w:cs="Arial"/>
          <w:color w:val="222222"/>
          <w:shd w:val="clear" w:color="auto" w:fill="FFFFFF"/>
        </w:rPr>
        <w:t xml:space="preserve">. Maisto </w:t>
      </w:r>
      <w:r w:rsidR="005B3E90">
        <w:rPr>
          <w:rFonts w:ascii="Times" w:hAnsi="Times" w:cs="Arial"/>
          <w:color w:val="222222"/>
          <w:shd w:val="clear" w:color="auto" w:fill="FFFFFF"/>
        </w:rPr>
        <w:t>daviniai gali b</w:t>
      </w:r>
      <w:r w:rsidR="00A27985">
        <w:rPr>
          <w:color w:val="222222"/>
          <w:shd w:val="clear" w:color="auto" w:fill="FFFFFF"/>
        </w:rPr>
        <w:t>ū</w:t>
      </w:r>
      <w:r w:rsidR="005B3E90">
        <w:rPr>
          <w:rFonts w:ascii="Times" w:hAnsi="Times" w:cs="Arial"/>
          <w:color w:val="222222"/>
          <w:shd w:val="clear" w:color="auto" w:fill="FFFFFF"/>
        </w:rPr>
        <w:t>ti išduodami</w:t>
      </w:r>
      <w:r w:rsidR="002A7488" w:rsidRPr="002C4954">
        <w:rPr>
          <w:rFonts w:ascii="Times" w:hAnsi="Times" w:cs="Arial"/>
          <w:color w:val="222222"/>
          <w:shd w:val="clear" w:color="auto" w:fill="FFFFFF"/>
        </w:rPr>
        <w:t xml:space="preserve"> karantino, ekstremalios situacijos, ekstremalaus </w:t>
      </w:r>
      <w:r w:rsidR="00A27985">
        <w:rPr>
          <w:color w:val="222222"/>
          <w:shd w:val="clear" w:color="auto" w:fill="FFFFFF"/>
        </w:rPr>
        <w:t>į</w:t>
      </w:r>
      <w:r w:rsidR="002A7488" w:rsidRPr="002C4954">
        <w:rPr>
          <w:rFonts w:ascii="Times" w:hAnsi="Times" w:cs="Arial"/>
          <w:color w:val="222222"/>
          <w:shd w:val="clear" w:color="auto" w:fill="FFFFFF"/>
        </w:rPr>
        <w:t>vykio</w:t>
      </w:r>
      <w:r w:rsidR="00DC6972">
        <w:rPr>
          <w:rFonts w:ascii="Times" w:hAnsi="Times" w:cs="Arial"/>
          <w:color w:val="222222"/>
          <w:shd w:val="clear" w:color="auto" w:fill="FFFFFF"/>
        </w:rPr>
        <w:t>,</w:t>
      </w:r>
      <w:r w:rsidR="002A7488" w:rsidRPr="002C4954">
        <w:rPr>
          <w:rFonts w:ascii="Times" w:hAnsi="Times" w:cs="Arial"/>
          <w:color w:val="222222"/>
          <w:shd w:val="clear" w:color="auto" w:fill="FFFFFF"/>
        </w:rPr>
        <w:t xml:space="preserve"> </w:t>
      </w:r>
      <w:r w:rsidR="00CB23DF">
        <w:rPr>
          <w:rFonts w:ascii="Times" w:hAnsi="Times" w:cs="Arial"/>
          <w:color w:val="222222"/>
          <w:shd w:val="clear" w:color="auto" w:fill="FFFFFF"/>
        </w:rPr>
        <w:t xml:space="preserve">Covid-19 ligos </w:t>
      </w:r>
      <w:r w:rsidR="002A7488" w:rsidRPr="002C4954">
        <w:rPr>
          <w:rFonts w:ascii="Times" w:hAnsi="Times" w:cs="Arial"/>
          <w:color w:val="222222"/>
          <w:shd w:val="clear" w:color="auto" w:fill="FFFFFF"/>
        </w:rPr>
        <w:t>laikotarpiu ir kai vaikui skirtas nemokamas mokymas namuose.</w:t>
      </w:r>
    </w:p>
    <w:p w14:paraId="5FC0883B" w14:textId="0642CBA3" w:rsidR="00F721FD" w:rsidRDefault="00F721FD" w:rsidP="00977EC9">
      <w:pPr>
        <w:ind w:firstLine="851"/>
        <w:jc w:val="both"/>
        <w:rPr>
          <w:color w:val="000000"/>
        </w:rPr>
      </w:pPr>
      <w:r>
        <w:rPr>
          <w:rFonts w:ascii="Times" w:hAnsi="Times" w:cs="Arial"/>
          <w:color w:val="222222"/>
          <w:shd w:val="clear" w:color="auto" w:fill="FFFFFF"/>
        </w:rPr>
        <w:t>1</w:t>
      </w:r>
      <w:r w:rsidR="00755D1E">
        <w:rPr>
          <w:rFonts w:ascii="Times" w:hAnsi="Times" w:cs="Arial"/>
          <w:color w:val="222222"/>
          <w:shd w:val="clear" w:color="auto" w:fill="FFFFFF"/>
        </w:rPr>
        <w:t>3</w:t>
      </w:r>
      <w:r>
        <w:rPr>
          <w:rFonts w:ascii="Times" w:hAnsi="Times" w:cs="Arial"/>
          <w:color w:val="222222"/>
          <w:shd w:val="clear" w:color="auto" w:fill="FFFFFF"/>
        </w:rPr>
        <w:t xml:space="preserve">. </w:t>
      </w:r>
      <w:r>
        <w:rPr>
          <w:rFonts w:eastAsia="Calibri"/>
          <w:color w:val="000000"/>
        </w:rPr>
        <w:t xml:space="preserve">Maisto davinius sudaryti rekomenduojami maisto produktai: daržovės; vaisiai; grūdiniai (viso grūdo gaminiai, kruopos, kruopų produktai, duonos gaminiai ir kt.); ankštinės daržovės; pienas ir pieno produktai (rauginti pieno gaminiai, po rauginimo termiškai neapdoroti); kiaušiniai; riešutai; liesa mėsa; žuvis ir jos produktai; </w:t>
      </w:r>
      <w:r>
        <w:t>aliejai;</w:t>
      </w:r>
      <w:r>
        <w:rPr>
          <w:rFonts w:eastAsia="Calibri"/>
          <w:color w:val="000000"/>
        </w:rPr>
        <w:t xml:space="preserve"> sultys; sriubos; geriamasis vanduo ir natūralus mineralinis bei šaltinio vanduo (tik išvykoms). Draudžiama maisto davinius išvykoms sudaryti iš </w:t>
      </w:r>
      <w:r>
        <w:rPr>
          <w:color w:val="000000"/>
        </w:rPr>
        <w:t>greitai gendančių maisto produktų. Sudarant maisto davinius</w:t>
      </w:r>
      <w:r>
        <w:rPr>
          <w:rFonts w:eastAsia="Calibri"/>
          <w:color w:val="000000"/>
        </w:rPr>
        <w:t xml:space="preserve"> ilgesniam laikui (pvz., karantino metu) rekomenduojama keisti maisto davinių sudėtį, atsižvelgiant į maisto davinius gaunančių vaikų poreikius.</w:t>
      </w:r>
      <w:r>
        <w:t xml:space="preserve"> </w:t>
      </w:r>
    </w:p>
    <w:p w14:paraId="122D96A9" w14:textId="7AEED4D2" w:rsidR="00F721FD" w:rsidRDefault="00755D1E" w:rsidP="00977EC9">
      <w:pPr>
        <w:widowControl w:val="0"/>
        <w:suppressAutoHyphens/>
        <w:ind w:firstLine="851"/>
        <w:jc w:val="both"/>
        <w:rPr>
          <w:rFonts w:ascii="Times" w:hAnsi="Times"/>
        </w:rPr>
      </w:pPr>
      <w:r>
        <w:rPr>
          <w:rFonts w:ascii="Times" w:hAnsi="Times"/>
        </w:rPr>
        <w:t>14</w:t>
      </w:r>
      <w:r w:rsidR="00F721FD">
        <w:rPr>
          <w:rFonts w:ascii="Times" w:hAnsi="Times"/>
        </w:rPr>
        <w:t>. Už maisto davini</w:t>
      </w:r>
      <w:r w:rsidR="00A27985">
        <w:t>ų</w:t>
      </w:r>
      <w:r w:rsidR="00F721FD">
        <w:rPr>
          <w:rFonts w:ascii="Times" w:hAnsi="Times"/>
        </w:rPr>
        <w:t xml:space="preserve"> kokyb</w:t>
      </w:r>
      <w:r w:rsidR="00A27985">
        <w:t>ę</w:t>
      </w:r>
      <w:r w:rsidR="00F721FD">
        <w:rPr>
          <w:rFonts w:ascii="Times" w:hAnsi="Times"/>
        </w:rPr>
        <w:t xml:space="preserve"> atsakingas mokini</w:t>
      </w:r>
      <w:r w:rsidR="00A27985">
        <w:t>ų</w:t>
      </w:r>
      <w:r w:rsidR="00A27985">
        <w:rPr>
          <w:rFonts w:ascii="Times" w:hAnsi="Times"/>
        </w:rPr>
        <w:t xml:space="preserve"> nemokam</w:t>
      </w:r>
      <w:r w:rsidR="00A27985">
        <w:t>ą</w:t>
      </w:r>
      <w:r w:rsidR="00A27985">
        <w:rPr>
          <w:rFonts w:ascii="Times" w:hAnsi="Times"/>
        </w:rPr>
        <w:t xml:space="preserve"> maitinim</w:t>
      </w:r>
      <w:r w:rsidR="00A27985">
        <w:t>ą</w:t>
      </w:r>
      <w:r w:rsidR="00F721FD">
        <w:rPr>
          <w:rFonts w:ascii="Times" w:hAnsi="Times"/>
        </w:rPr>
        <w:t xml:space="preserve"> organizuojantis asmuo.</w:t>
      </w:r>
    </w:p>
    <w:p w14:paraId="6559C2FB" w14:textId="7A084154" w:rsidR="00F721FD" w:rsidRPr="00971807" w:rsidRDefault="00755D1E" w:rsidP="00977EC9">
      <w:pPr>
        <w:ind w:firstLine="851"/>
        <w:jc w:val="both"/>
        <w:rPr>
          <w:rFonts w:eastAsia="Calibri"/>
        </w:rPr>
      </w:pPr>
      <w:r>
        <w:rPr>
          <w:lang w:eastAsia="lt-LT"/>
        </w:rPr>
        <w:t>15</w:t>
      </w:r>
      <w:r w:rsidR="00971807">
        <w:rPr>
          <w:lang w:eastAsia="lt-LT"/>
        </w:rPr>
        <w:t xml:space="preserve">. </w:t>
      </w:r>
      <w:r w:rsidR="00F721FD">
        <w:rPr>
          <w:rFonts w:ascii="Times" w:hAnsi="Times"/>
        </w:rPr>
        <w:t>Visuomen</w:t>
      </w:r>
      <w:r w:rsidR="00A27985">
        <w:t>ė</w:t>
      </w:r>
      <w:r w:rsidR="00A27985">
        <w:rPr>
          <w:rFonts w:ascii="Times" w:hAnsi="Times"/>
        </w:rPr>
        <w:t>s sveikatos prieži</w:t>
      </w:r>
      <w:r w:rsidR="00A27985">
        <w:t>ū</w:t>
      </w:r>
      <w:r w:rsidR="00F721FD">
        <w:rPr>
          <w:rFonts w:ascii="Times" w:hAnsi="Times"/>
        </w:rPr>
        <w:t>ro</w:t>
      </w:r>
      <w:r w:rsidR="00A27985">
        <w:rPr>
          <w:rFonts w:ascii="Times" w:hAnsi="Times"/>
        </w:rPr>
        <w:t>s specialistas kartu su nemokam</w:t>
      </w:r>
      <w:r w:rsidR="00A27985">
        <w:t>ą</w:t>
      </w:r>
      <w:r w:rsidR="00F721FD">
        <w:rPr>
          <w:rFonts w:ascii="Times" w:hAnsi="Times"/>
        </w:rPr>
        <w:t xml:space="preserve"> maitinim</w:t>
      </w:r>
      <w:r w:rsidR="00A27985">
        <w:t>ą</w:t>
      </w:r>
      <w:r w:rsidR="00F721FD">
        <w:rPr>
          <w:rFonts w:ascii="Times" w:hAnsi="Times"/>
        </w:rPr>
        <w:t xml:space="preserve"> organizuojan</w:t>
      </w:r>
      <w:r w:rsidR="00A27985">
        <w:t>č</w:t>
      </w:r>
      <w:r w:rsidR="00F721FD">
        <w:rPr>
          <w:rFonts w:ascii="Times" w:hAnsi="Times"/>
        </w:rPr>
        <w:t xml:space="preserve">iu asmeniu stebi, kad </w:t>
      </w:r>
    </w:p>
    <w:p w14:paraId="409EF92C" w14:textId="6D108A2B" w:rsidR="00F721FD" w:rsidRDefault="00755D1E" w:rsidP="00977EC9">
      <w:pPr>
        <w:ind w:firstLine="851"/>
        <w:jc w:val="both"/>
        <w:rPr>
          <w:lang w:eastAsia="lt-LT"/>
        </w:rPr>
      </w:pPr>
      <w:r>
        <w:rPr>
          <w:color w:val="000000"/>
        </w:rPr>
        <w:t>15</w:t>
      </w:r>
      <w:r w:rsidR="00F721FD">
        <w:rPr>
          <w:color w:val="000000"/>
        </w:rPr>
        <w:t xml:space="preserve">.1. patiekiamas šiltas maistas būtų gaminamas ir patiekiamas tą pačią kalendorinę dieną. </w:t>
      </w:r>
      <w:r w:rsidR="00A27985" w:rsidRPr="00E3053A">
        <w:rPr>
          <w:color w:val="000000"/>
        </w:rPr>
        <w:t>Šaldyti pusgaminiai</w:t>
      </w:r>
      <w:r w:rsidR="00F721FD" w:rsidRPr="00E3053A">
        <w:rPr>
          <w:color w:val="000000"/>
        </w:rPr>
        <w:t xml:space="preserve"> kaip šiltas maistas būtų patiekti pašildyti iki reikiamos temperatūros;</w:t>
      </w:r>
      <w:r w:rsidR="00F721FD">
        <w:t xml:space="preserve"> </w:t>
      </w:r>
    </w:p>
    <w:p w14:paraId="3D232852" w14:textId="559A1139" w:rsidR="00F721FD" w:rsidRDefault="00755D1E" w:rsidP="00977EC9">
      <w:pPr>
        <w:ind w:firstLine="851"/>
        <w:jc w:val="both"/>
        <w:rPr>
          <w:sz w:val="18"/>
          <w:szCs w:val="18"/>
        </w:rPr>
      </w:pPr>
      <w:r>
        <w:rPr>
          <w:spacing w:val="-2"/>
        </w:rPr>
        <w:t>15</w:t>
      </w:r>
      <w:r w:rsidR="00F721FD">
        <w:rPr>
          <w:spacing w:val="-2"/>
        </w:rPr>
        <w:t xml:space="preserve">.2. patiekiamas maistas turi būti kokybiškas ir įvairus; </w:t>
      </w:r>
    </w:p>
    <w:p w14:paraId="08CEA975" w14:textId="04281AD6" w:rsidR="00F721FD" w:rsidRDefault="00755D1E" w:rsidP="00977EC9">
      <w:pPr>
        <w:ind w:firstLine="851"/>
        <w:jc w:val="both"/>
        <w:rPr>
          <w:sz w:val="18"/>
          <w:szCs w:val="18"/>
        </w:rPr>
      </w:pPr>
      <w:r>
        <w:rPr>
          <w:lang w:eastAsia="lt-LT"/>
        </w:rPr>
        <w:t>15</w:t>
      </w:r>
      <w:r w:rsidR="00F721FD">
        <w:rPr>
          <w:lang w:eastAsia="lt-LT"/>
        </w:rPr>
        <w:t xml:space="preserve">.3. pirmenybė būtų teikiama maistines savybes tausojantiems </w:t>
      </w:r>
      <w:r w:rsidR="00971807">
        <w:rPr>
          <w:lang w:eastAsia="lt-LT"/>
        </w:rPr>
        <w:t>patiekalų gamybos būdams. Maistas</w:t>
      </w:r>
      <w:r w:rsidR="00B5359C">
        <w:rPr>
          <w:lang w:eastAsia="lt-LT"/>
        </w:rPr>
        <w:t xml:space="preserve"> nebūtų pervirtas, perkeptas, pridegintas</w:t>
      </w:r>
      <w:r w:rsidR="00F721FD">
        <w:rPr>
          <w:lang w:eastAsia="lt-LT"/>
        </w:rPr>
        <w:t>;</w:t>
      </w:r>
    </w:p>
    <w:p w14:paraId="7B47B4E8" w14:textId="18C5F1F2" w:rsidR="00F721FD" w:rsidRDefault="00755D1E" w:rsidP="00977EC9">
      <w:pPr>
        <w:ind w:firstLine="851"/>
        <w:jc w:val="both"/>
        <w:rPr>
          <w:lang w:eastAsia="lt-LT"/>
        </w:rPr>
      </w:pPr>
      <w:r>
        <w:rPr>
          <w:lang w:eastAsia="lt-LT"/>
        </w:rPr>
        <w:t>15</w:t>
      </w:r>
      <w:r w:rsidR="00B5359C">
        <w:rPr>
          <w:lang w:eastAsia="lt-LT"/>
        </w:rPr>
        <w:t>.4. gaminant maistą nebūtų</w:t>
      </w:r>
      <w:r w:rsidR="00F721FD">
        <w:rPr>
          <w:lang w:eastAsia="lt-LT"/>
        </w:rPr>
        <w:t xml:space="preserve"> naudojami prieskonių mišiniai, kurių sudėtyje yra maisto priedų;</w:t>
      </w:r>
    </w:p>
    <w:p w14:paraId="08F42C75" w14:textId="7B15090A" w:rsidR="00F721FD" w:rsidRDefault="00755D1E" w:rsidP="00F721FD">
      <w:pPr>
        <w:ind w:firstLine="851"/>
        <w:jc w:val="both"/>
        <w:rPr>
          <w:lang w:eastAsia="lt-LT"/>
        </w:rPr>
      </w:pPr>
      <w:r>
        <w:rPr>
          <w:lang w:eastAsia="lt-LT"/>
        </w:rPr>
        <w:t>15</w:t>
      </w:r>
      <w:r w:rsidR="00B5359C">
        <w:rPr>
          <w:lang w:eastAsia="lt-LT"/>
        </w:rPr>
        <w:t>.5. kiekvieną dieną būtų</w:t>
      </w:r>
      <w:r w:rsidR="00F721FD">
        <w:rPr>
          <w:lang w:eastAsia="lt-LT"/>
        </w:rPr>
        <w:t xml:space="preserve"> patiekta daržovių ir vaisių (rekomenduojama sezoninių, šviežių). Rekomenduojama, kad vaisiai būtų tiekiami papildomo maitinimo metu; </w:t>
      </w:r>
    </w:p>
    <w:p w14:paraId="1A5A47DE" w14:textId="2A726CD3" w:rsidR="00F721FD" w:rsidRDefault="00755D1E" w:rsidP="00E3053A">
      <w:pPr>
        <w:ind w:firstLine="851"/>
        <w:jc w:val="both"/>
        <w:rPr>
          <w:lang w:eastAsia="lt-LT"/>
        </w:rPr>
      </w:pPr>
      <w:r>
        <w:rPr>
          <w:lang w:eastAsia="lt-LT"/>
        </w:rPr>
        <w:t>15</w:t>
      </w:r>
      <w:r w:rsidR="00B5359C">
        <w:rPr>
          <w:lang w:eastAsia="lt-LT"/>
        </w:rPr>
        <w:t>.6. kiekvieną dieną būtų</w:t>
      </w:r>
      <w:r w:rsidR="00F721FD">
        <w:rPr>
          <w:lang w:eastAsia="lt-LT"/>
        </w:rPr>
        <w:t xml:space="preserve"> patiektas patiekalas iš augalinės kilmės maisto produktų. </w:t>
      </w:r>
    </w:p>
    <w:p w14:paraId="1483CE71" w14:textId="48E97D0D" w:rsidR="00F721FD" w:rsidRDefault="00755D1E" w:rsidP="00E3053A">
      <w:pPr>
        <w:suppressAutoHyphens/>
        <w:ind w:firstLine="851"/>
        <w:jc w:val="both"/>
        <w:textAlignment w:val="center"/>
        <w:rPr>
          <w:lang w:eastAsia="lt-LT"/>
        </w:rPr>
      </w:pPr>
      <w:r>
        <w:rPr>
          <w:lang w:eastAsia="lt-LT"/>
        </w:rPr>
        <w:t>15</w:t>
      </w:r>
      <w:r w:rsidR="00F721FD">
        <w:rPr>
          <w:lang w:eastAsia="lt-LT"/>
        </w:rPr>
        <w:t>.7. rekomenduojama sriubą tiekti papildomo maitinimo metu;</w:t>
      </w:r>
    </w:p>
    <w:p w14:paraId="1F9380C5" w14:textId="42B7928E" w:rsidR="00F721FD" w:rsidRDefault="00755D1E" w:rsidP="00E3053A">
      <w:pPr>
        <w:suppressAutoHyphens/>
        <w:ind w:firstLine="851"/>
        <w:jc w:val="both"/>
        <w:textAlignment w:val="center"/>
        <w:rPr>
          <w:rFonts w:eastAsia="Calibri"/>
        </w:rPr>
      </w:pPr>
      <w:r>
        <w:rPr>
          <w:lang w:eastAsia="lt-LT"/>
        </w:rPr>
        <w:t>15</w:t>
      </w:r>
      <w:r w:rsidR="00F721FD">
        <w:rPr>
          <w:lang w:eastAsia="lt-LT"/>
        </w:rPr>
        <w:t xml:space="preserve">.8. daržovių (išskyrus bulves) ar vaisių </w:t>
      </w:r>
      <w:r w:rsidR="00B5359C">
        <w:t xml:space="preserve">garnyras </w:t>
      </w:r>
      <w:r w:rsidR="00971807">
        <w:t>sudarytų</w:t>
      </w:r>
      <w:r w:rsidR="00F721FD">
        <w:t xml:space="preserve"> </w:t>
      </w:r>
      <w:r w:rsidR="00F721FD">
        <w:rPr>
          <w:color w:val="000000"/>
        </w:rPr>
        <w:t xml:space="preserve">ne mažiau kaip 1/3 patiekalo svorio. </w:t>
      </w:r>
    </w:p>
    <w:p w14:paraId="78BFD67C" w14:textId="14B04FD3" w:rsidR="00F721FD" w:rsidRDefault="00755D1E" w:rsidP="00E3053A">
      <w:pPr>
        <w:ind w:firstLine="851"/>
        <w:jc w:val="both"/>
        <w:rPr>
          <w:lang w:eastAsia="lt-LT"/>
        </w:rPr>
      </w:pPr>
      <w:r>
        <w:rPr>
          <w:lang w:eastAsia="lt-LT"/>
        </w:rPr>
        <w:t>15</w:t>
      </w:r>
      <w:r w:rsidR="00F721FD">
        <w:rPr>
          <w:lang w:eastAsia="lt-LT"/>
        </w:rPr>
        <w:t>.9. jei patiekalui gaminti naudojama malta</w:t>
      </w:r>
      <w:r w:rsidR="00B5359C">
        <w:rPr>
          <w:lang w:eastAsia="lt-LT"/>
        </w:rPr>
        <w:t xml:space="preserve"> mėsa ar žuvis, ji turi būtų</w:t>
      </w:r>
      <w:r w:rsidR="00F721FD">
        <w:rPr>
          <w:lang w:eastAsia="lt-LT"/>
        </w:rPr>
        <w:t xml:space="preserve"> malama patiekalo gaminimo dieną;</w:t>
      </w:r>
    </w:p>
    <w:p w14:paraId="2261B775" w14:textId="3CBD55F0" w:rsidR="00F721FD" w:rsidRDefault="00755D1E" w:rsidP="00E3053A">
      <w:pPr>
        <w:ind w:firstLine="851"/>
        <w:jc w:val="both"/>
      </w:pPr>
      <w:r>
        <w:rPr>
          <w:color w:val="000000"/>
        </w:rPr>
        <w:t>15</w:t>
      </w:r>
      <w:r w:rsidR="00F721FD">
        <w:rPr>
          <w:color w:val="000000"/>
        </w:rPr>
        <w:t>.10. tas pats patiekalas neturi būti tiekiamas dažniau nei kartą per savaitę, išskyrus gėrimus, garnyrus ir šaltus užkandžius</w:t>
      </w:r>
      <w:r w:rsidR="00B5359C">
        <w:rPr>
          <w:color w:val="000000"/>
        </w:rPr>
        <w:t>.</w:t>
      </w:r>
    </w:p>
    <w:p w14:paraId="19C7C884" w14:textId="40B4D7CF" w:rsidR="00F721FD" w:rsidRDefault="00755D1E" w:rsidP="00E3053A">
      <w:pPr>
        <w:ind w:firstLine="851"/>
        <w:jc w:val="both"/>
        <w:rPr>
          <w:rFonts w:eastAsia="Calibri"/>
        </w:rPr>
      </w:pPr>
      <w:r>
        <w:rPr>
          <w:rFonts w:eastAsia="Calibri"/>
        </w:rPr>
        <w:t>15</w:t>
      </w:r>
      <w:r w:rsidR="00F721FD">
        <w:rPr>
          <w:rFonts w:eastAsia="Calibri"/>
        </w:rPr>
        <w:t xml:space="preserve">.11. </w:t>
      </w:r>
      <w:r w:rsidR="00F721FD">
        <w:rPr>
          <w:color w:val="000000"/>
        </w:rPr>
        <w:t>ka</w:t>
      </w:r>
      <w:r w:rsidR="00B5359C">
        <w:rPr>
          <w:color w:val="000000"/>
        </w:rPr>
        <w:t>rštas pietų patiekalas būtų</w:t>
      </w:r>
      <w:r w:rsidR="00F721FD">
        <w:rPr>
          <w:color w:val="000000"/>
        </w:rPr>
        <w:t xml:space="preserve"> iš daug baltymų turinčių produktų (mėsa, paukštiena, žuvis, kiaušiniai, ankštinės daržovės, pienas ir pieno produktai) ir angliavandenių turinčių produkt</w:t>
      </w:r>
      <w:r w:rsidR="00B5359C">
        <w:rPr>
          <w:color w:val="000000"/>
        </w:rPr>
        <w:t>ų. Su karštu patiekalu būtų</w:t>
      </w:r>
      <w:r w:rsidR="00F721FD">
        <w:rPr>
          <w:color w:val="000000"/>
        </w:rPr>
        <w:t xml:space="preserve"> patiekiamas </w:t>
      </w:r>
      <w:r w:rsidR="00F721FD">
        <w:rPr>
          <w:lang w:eastAsia="lt-LT"/>
        </w:rPr>
        <w:t>daržovių (išskyrus bulves) ar vaisių</w:t>
      </w:r>
      <w:r w:rsidR="00B5359C">
        <w:rPr>
          <w:color w:val="000000"/>
        </w:rPr>
        <w:t xml:space="preserve"> garnyras;</w:t>
      </w:r>
    </w:p>
    <w:p w14:paraId="20642E98" w14:textId="07C4DDF0" w:rsidR="00F721FD" w:rsidRDefault="00755D1E" w:rsidP="00E3053A">
      <w:pPr>
        <w:ind w:firstLine="851"/>
        <w:jc w:val="both"/>
        <w:rPr>
          <w:rFonts w:eastAsia="Calibri"/>
        </w:rPr>
      </w:pPr>
      <w:r>
        <w:rPr>
          <w:rFonts w:eastAsia="Calibri"/>
        </w:rPr>
        <w:t>15</w:t>
      </w:r>
      <w:r w:rsidR="00F721FD">
        <w:rPr>
          <w:rFonts w:eastAsia="Calibri"/>
        </w:rPr>
        <w:t>.1</w:t>
      </w:r>
      <w:r w:rsidR="00B5359C">
        <w:rPr>
          <w:rFonts w:eastAsia="Calibri"/>
        </w:rPr>
        <w:t>2. valgymo metu ant stalų nebūtų</w:t>
      </w:r>
      <w:r w:rsidR="00F721FD">
        <w:rPr>
          <w:rFonts w:eastAsia="Calibri"/>
        </w:rPr>
        <w:t xml:space="preserve"> padėta druskos, cukraus, pipirų, garstyčių;</w:t>
      </w:r>
    </w:p>
    <w:p w14:paraId="3E5C515D" w14:textId="584E5BD6" w:rsidR="00F721FD" w:rsidRDefault="00755D1E" w:rsidP="00E3053A">
      <w:pPr>
        <w:ind w:firstLine="851"/>
        <w:jc w:val="both"/>
        <w:rPr>
          <w:rFonts w:eastAsia="Calibri"/>
        </w:rPr>
      </w:pPr>
      <w:r>
        <w:rPr>
          <w:rFonts w:eastAsia="Calibri"/>
        </w:rPr>
        <w:t>15</w:t>
      </w:r>
      <w:r w:rsidR="00F721FD">
        <w:rPr>
          <w:rFonts w:eastAsia="Calibri"/>
        </w:rPr>
        <w:t xml:space="preserve">.13. pienas ir </w:t>
      </w:r>
      <w:r w:rsidR="00B5359C">
        <w:rPr>
          <w:rFonts w:eastAsia="Calibri"/>
        </w:rPr>
        <w:t xml:space="preserve">kiti gėrimai vaikams nebūtų tiekiami </w:t>
      </w:r>
      <w:r w:rsidR="00F721FD">
        <w:rPr>
          <w:rFonts w:eastAsia="Calibri"/>
        </w:rPr>
        <w:t>šalti, rekomenduojama temperatūra ne žemesnė kaip 15</w:t>
      </w:r>
      <w:r w:rsidR="00F721FD">
        <w:rPr>
          <w:rFonts w:eastAsia="Calibri"/>
          <w:vertAlign w:val="superscript"/>
        </w:rPr>
        <w:t>o</w:t>
      </w:r>
      <w:r w:rsidR="00F721FD">
        <w:rPr>
          <w:rFonts w:eastAsia="Calibri"/>
        </w:rPr>
        <w:t>C;</w:t>
      </w:r>
    </w:p>
    <w:p w14:paraId="76AA35F2" w14:textId="11D51E40" w:rsidR="00F721FD" w:rsidRDefault="00755D1E" w:rsidP="00E3053A">
      <w:pPr>
        <w:ind w:firstLine="851"/>
        <w:jc w:val="both"/>
        <w:rPr>
          <w:rFonts w:eastAsia="Calibri"/>
        </w:rPr>
      </w:pPr>
      <w:r>
        <w:rPr>
          <w:rFonts w:eastAsia="Calibri"/>
        </w:rPr>
        <w:t>15</w:t>
      </w:r>
      <w:r w:rsidR="00B5359C">
        <w:rPr>
          <w:rFonts w:eastAsia="Calibri"/>
        </w:rPr>
        <w:t>.14. būtų</w:t>
      </w:r>
      <w:r w:rsidR="00F721FD">
        <w:rPr>
          <w:rFonts w:eastAsia="Calibri"/>
        </w:rPr>
        <w:t xml:space="preserve"> atsižvel</w:t>
      </w:r>
      <w:r w:rsidR="00B5359C">
        <w:rPr>
          <w:rFonts w:eastAsia="Calibri"/>
        </w:rPr>
        <w:t>giama į sezoniškumą, keičiami patiekalai</w:t>
      </w:r>
      <w:r w:rsidR="00F721FD">
        <w:rPr>
          <w:rFonts w:eastAsia="Calibri"/>
        </w:rPr>
        <w:t xml:space="preserve"> ar jų žaliavas šviežiais (pvz., raugintų kopūstų sriubą į šviežių kopūstų sriubą, burokėlių sriubą į šaltibarščius ir pan.);</w:t>
      </w:r>
    </w:p>
    <w:p w14:paraId="7AE48AF5" w14:textId="37A98AC0" w:rsidR="00F721FD" w:rsidRDefault="00755D1E" w:rsidP="00E3053A">
      <w:pPr>
        <w:ind w:firstLine="851"/>
        <w:jc w:val="both"/>
        <w:rPr>
          <w:color w:val="000000"/>
        </w:rPr>
      </w:pPr>
      <w:r>
        <w:rPr>
          <w:color w:val="000000"/>
        </w:rPr>
        <w:t>15</w:t>
      </w:r>
      <w:r w:rsidR="00F721FD">
        <w:rPr>
          <w:color w:val="000000"/>
        </w:rPr>
        <w:t xml:space="preserve">.15. </w:t>
      </w:r>
      <w:r w:rsidR="00B5359C">
        <w:t>maistas būtų</w:t>
      </w:r>
      <w:r w:rsidR="00F721FD">
        <w:t xml:space="preserve"> patiekiamas estetiškai.</w:t>
      </w:r>
    </w:p>
    <w:p w14:paraId="2CB3D78F" w14:textId="2D503F75" w:rsidR="00F721FD" w:rsidRDefault="00755D1E" w:rsidP="00E3053A">
      <w:pPr>
        <w:ind w:firstLine="851"/>
        <w:jc w:val="both"/>
        <w:rPr>
          <w:color w:val="000000"/>
        </w:rPr>
      </w:pPr>
      <w:r>
        <w:t>16</w:t>
      </w:r>
      <w:r w:rsidR="00F721FD">
        <w:t xml:space="preserve">. </w:t>
      </w:r>
      <w:r w:rsidR="00B5359C">
        <w:t xml:space="preserve">Stebima, kad </w:t>
      </w:r>
      <w:r w:rsidR="00B5359C">
        <w:rPr>
          <w:bCs/>
          <w:iCs/>
        </w:rPr>
        <w:t>valgykloje būtų</w:t>
      </w:r>
      <w:r w:rsidR="00F721FD">
        <w:rPr>
          <w:bCs/>
          <w:iCs/>
        </w:rPr>
        <w:t xml:space="preserve"> sudarytos higieniškos sąlygos nemokamai atsigerti ge</w:t>
      </w:r>
      <w:r w:rsidR="00B5359C">
        <w:rPr>
          <w:bCs/>
          <w:iCs/>
        </w:rPr>
        <w:t>riamojo vandens (</w:t>
      </w:r>
      <w:r w:rsidR="00F721FD">
        <w:rPr>
          <w:bCs/>
          <w:iCs/>
        </w:rPr>
        <w:t>kambario temperatūros, pvz., pilstomo iš geriamajam vandeniui skirtų indų, talpų, automatų ir pan.), net jei vaikai nemaitinami.</w:t>
      </w:r>
      <w:r w:rsidR="00B5359C">
        <w:t xml:space="preserve"> Būtina</w:t>
      </w:r>
      <w:r w:rsidR="00F721FD">
        <w:t xml:space="preserve"> sudaryti galimybę vaikams gauti ir karšto </w:t>
      </w:r>
      <w:r w:rsidR="00F721FD">
        <w:lastRenderedPageBreak/>
        <w:t xml:space="preserve">virinto geriamojo vandens. Vandeniui atsigerti turi būti naudojami asmeninio naudojimo arba vienkartiniai puodukai, stiklinaitės ar buteliukai. </w:t>
      </w:r>
    </w:p>
    <w:p w14:paraId="0A615AD9" w14:textId="5D844AFA" w:rsidR="00F721FD" w:rsidRDefault="00755D1E" w:rsidP="00E3053A">
      <w:pPr>
        <w:widowControl w:val="0"/>
        <w:suppressAutoHyphens/>
        <w:ind w:firstLine="851"/>
        <w:jc w:val="both"/>
        <w:rPr>
          <w:color w:val="000000"/>
        </w:rPr>
      </w:pPr>
      <w:r>
        <w:rPr>
          <w:color w:val="000000"/>
        </w:rPr>
        <w:t>17</w:t>
      </w:r>
      <w:r w:rsidR="00F721FD">
        <w:rPr>
          <w:color w:val="000000"/>
        </w:rPr>
        <w:t xml:space="preserve">. </w:t>
      </w:r>
      <w:r w:rsidR="00B5359C">
        <w:rPr>
          <w:color w:val="000000"/>
        </w:rPr>
        <w:t>Mokyklos valgykloje d</w:t>
      </w:r>
      <w:r w:rsidR="00F721FD">
        <w:rPr>
          <w:color w:val="000000"/>
        </w:rPr>
        <w:t xml:space="preserve">raudžiama naudoti susidėvėjusius, ištrupėjusius, įskilusius, apdaužytais kraštais indus bei aliumininius įrankius ir indus. </w:t>
      </w:r>
    </w:p>
    <w:p w14:paraId="53E6FEC3" w14:textId="171EAE92" w:rsidR="00F721FD" w:rsidRDefault="00755D1E" w:rsidP="00E3053A">
      <w:pPr>
        <w:widowControl w:val="0"/>
        <w:suppressAutoHyphens/>
        <w:ind w:firstLine="851"/>
        <w:jc w:val="both"/>
        <w:rPr>
          <w:color w:val="000000"/>
        </w:rPr>
      </w:pPr>
      <w:r>
        <w:rPr>
          <w:color w:val="000000"/>
        </w:rPr>
        <w:t>18</w:t>
      </w:r>
      <w:r w:rsidR="00B5359C">
        <w:rPr>
          <w:color w:val="000000"/>
        </w:rPr>
        <w:t>. Mokykloje matomoje vietoje</w:t>
      </w:r>
      <w:r w:rsidR="00F721FD">
        <w:rPr>
          <w:color w:val="000000"/>
        </w:rPr>
        <w:t xml:space="preserve"> skelbiama:</w:t>
      </w:r>
    </w:p>
    <w:p w14:paraId="5FC86710" w14:textId="7172B363" w:rsidR="00F721FD" w:rsidRDefault="00755D1E" w:rsidP="00E3053A">
      <w:pPr>
        <w:ind w:firstLine="851"/>
        <w:jc w:val="both"/>
        <w:rPr>
          <w:color w:val="000000"/>
        </w:rPr>
      </w:pPr>
      <w:r>
        <w:rPr>
          <w:rFonts w:eastAsia="Calibri"/>
        </w:rPr>
        <w:t>18</w:t>
      </w:r>
      <w:r w:rsidR="00F721FD">
        <w:rPr>
          <w:rFonts w:eastAsia="Calibri"/>
        </w:rPr>
        <w:t xml:space="preserve">.1. valgiaraščiai (nurodant visus faktiškai patiekiamus maisto produktus, patiekalus, gėrimus ir užkandžius), </w:t>
      </w:r>
    </w:p>
    <w:p w14:paraId="23F43D9A" w14:textId="295549F5" w:rsidR="00F721FD" w:rsidRDefault="00755D1E" w:rsidP="00E3053A">
      <w:pPr>
        <w:widowControl w:val="0"/>
        <w:suppressAutoHyphens/>
        <w:ind w:firstLine="851"/>
        <w:jc w:val="both"/>
        <w:rPr>
          <w:color w:val="000000"/>
        </w:rPr>
      </w:pPr>
      <w:r>
        <w:rPr>
          <w:color w:val="000000"/>
        </w:rPr>
        <w:t>18</w:t>
      </w:r>
      <w:r w:rsidR="00F721FD">
        <w:rPr>
          <w:color w:val="000000"/>
        </w:rPr>
        <w:t>.2. maisto pasirinkimo piramidės, maisto produktų ženklinimo simboliu „Rakto skylutė“ plakatai ar kita sveiką mitybą skatinanti informacija;</w:t>
      </w:r>
    </w:p>
    <w:p w14:paraId="6BEC0433" w14:textId="02615310" w:rsidR="00F721FD" w:rsidRDefault="00755D1E" w:rsidP="00E3053A">
      <w:pPr>
        <w:ind w:firstLine="851"/>
        <w:jc w:val="both"/>
        <w:rPr>
          <w:lang w:eastAsia="lt-LT"/>
        </w:rPr>
      </w:pPr>
      <w:r>
        <w:rPr>
          <w:lang w:eastAsia="lt-LT"/>
        </w:rPr>
        <w:t>18</w:t>
      </w:r>
      <w:r w:rsidR="00F721FD">
        <w:rPr>
          <w:lang w:eastAsia="lt-LT"/>
        </w:rPr>
        <w:t xml:space="preserve">.3. Valstybinės maisto ir veterinarijos tarnybos nemokamos telefono linijos numeris (skambinti maitinimo organizavimo klausimais), išskyrus ikimokyklinio ir priešmokyklinio </w:t>
      </w:r>
      <w:r w:rsidR="00F721FD">
        <w:rPr>
          <w:color w:val="000000"/>
        </w:rPr>
        <w:t>ugdymo programas vykdančiose įstaigose</w:t>
      </w:r>
      <w:r w:rsidR="00F721FD">
        <w:rPr>
          <w:lang w:eastAsia="lt-LT"/>
        </w:rPr>
        <w:t>, kuriose ši informacija skelbiama vaikų priėmimo–nusirengimo pata</w:t>
      </w:r>
      <w:r w:rsidR="005D4F56">
        <w:rPr>
          <w:lang w:eastAsia="lt-LT"/>
        </w:rPr>
        <w:t>lpoje.</w:t>
      </w:r>
    </w:p>
    <w:p w14:paraId="63AB7B40" w14:textId="02BA30E6" w:rsidR="00416240" w:rsidRDefault="00755D1E" w:rsidP="00E3053A">
      <w:pPr>
        <w:ind w:firstLine="851"/>
        <w:jc w:val="both"/>
        <w:rPr>
          <w:lang w:eastAsia="lt-LT"/>
        </w:rPr>
      </w:pPr>
      <w:r>
        <w:rPr>
          <w:color w:val="000000"/>
        </w:rPr>
        <w:t>19</w:t>
      </w:r>
      <w:r w:rsidR="005D4F56">
        <w:rPr>
          <w:color w:val="000000"/>
        </w:rPr>
        <w:t xml:space="preserve">. </w:t>
      </w:r>
      <w:r w:rsidR="00416240">
        <w:rPr>
          <w:color w:val="000000"/>
        </w:rPr>
        <w:t>Gimnazija dalyvauja Vaisių ir daržovių bei pieno ir pieno produktų vartojimo skatinimo vaikų ugdymo įstaigose programoje, finansuojamose Europos Sąjungos ir Lietuvos Respublikos valstybės biudžeto lėšomis. Už programų įgyvendinimo kokybę atsako maitinimą organizuojantis asmuo.</w:t>
      </w:r>
    </w:p>
    <w:p w14:paraId="2F5EAF93" w14:textId="46BAC60D" w:rsidR="002A7488" w:rsidRPr="003613AB" w:rsidRDefault="00755D1E" w:rsidP="00E3053A">
      <w:pPr>
        <w:ind w:firstLine="851"/>
        <w:jc w:val="both"/>
        <w:rPr>
          <w:rFonts w:ascii="Times" w:hAnsi="Times"/>
        </w:rPr>
      </w:pPr>
      <w:r>
        <w:rPr>
          <w:rFonts w:ascii="Times" w:hAnsi="Times"/>
        </w:rPr>
        <w:t>20</w:t>
      </w:r>
      <w:r w:rsidR="005D4F56">
        <w:rPr>
          <w:rFonts w:ascii="Times" w:hAnsi="Times"/>
        </w:rPr>
        <w:t>.</w:t>
      </w:r>
      <w:r w:rsidR="002A7488" w:rsidRPr="002C4954">
        <w:rPr>
          <w:rFonts w:ascii="Times" w:hAnsi="Times"/>
        </w:rPr>
        <w:t xml:space="preserve"> </w:t>
      </w:r>
      <w:r w:rsidR="00D24CF5" w:rsidRPr="00D24CF5">
        <w:rPr>
          <w:rFonts w:ascii="Times" w:hAnsi="Times"/>
        </w:rPr>
        <w:t>Mokiniams vie</w:t>
      </w:r>
      <w:r w:rsidR="00CB23DF">
        <w:rPr>
          <w:rFonts w:ascii="Times" w:hAnsi="Times"/>
        </w:rPr>
        <w:t>toj nemokamo maitinimo negali b</w:t>
      </w:r>
      <w:r w:rsidR="00CB23DF">
        <w:t>ū</w:t>
      </w:r>
      <w:r w:rsidR="00D24CF5" w:rsidRPr="00D24CF5">
        <w:rPr>
          <w:rFonts w:ascii="Times" w:hAnsi="Times"/>
        </w:rPr>
        <w:t xml:space="preserve">ti išmokami pinigai. </w:t>
      </w:r>
    </w:p>
    <w:p w14:paraId="27E4B058" w14:textId="1E95F405" w:rsidR="002A7488" w:rsidRDefault="00755D1E" w:rsidP="00E3053A">
      <w:pPr>
        <w:ind w:firstLine="851"/>
        <w:jc w:val="both"/>
      </w:pPr>
      <w:r>
        <w:t>21</w:t>
      </w:r>
      <w:r w:rsidR="002A7488">
        <w:t xml:space="preserve">. </w:t>
      </w:r>
      <w:r w:rsidR="002C4954">
        <w:rPr>
          <w:color w:val="000000"/>
        </w:rPr>
        <w:t>Kad mokinys gautų nemokamą maitinimą nuo mokslo metų pradžios, Pareiškėjas gali kreiptis nuo tų metų rugpjūčio 1 dienos, o kad mokinys gautų nemokamą maitinimą nuo kalendorinių metų pradžios – nuo prieš tai einančių metų gruodžio 1 dienos į</w:t>
      </w:r>
      <w:r w:rsidR="002C4954">
        <w:t xml:space="preserve"> </w:t>
      </w:r>
      <w:r w:rsidR="00D24CF5" w:rsidRPr="00D24CF5">
        <w:t xml:space="preserve">Šilutės rajono savivaldybės Socialinės paramos skyrių. </w:t>
      </w:r>
    </w:p>
    <w:p w14:paraId="6F96C433" w14:textId="681D393D" w:rsidR="00A27985" w:rsidRPr="00A27985" w:rsidRDefault="00755D1E" w:rsidP="00E3053A">
      <w:pPr>
        <w:ind w:firstLine="851"/>
        <w:jc w:val="both"/>
        <w:rPr>
          <w:color w:val="000000"/>
        </w:rPr>
      </w:pPr>
      <w:r>
        <w:t>22</w:t>
      </w:r>
      <w:r w:rsidR="003613AB">
        <w:t xml:space="preserve">. </w:t>
      </w:r>
      <w:r w:rsidR="002C4954">
        <w:t xml:space="preserve"> </w:t>
      </w:r>
      <w:r w:rsidR="002C4954">
        <w:rPr>
          <w:color w:val="000000"/>
        </w:rPr>
        <w:t xml:space="preserve">Mokiniams, kurie mokosi Mokykloje  pagal pradinio ugdymo programą pirmoje klasėje </w:t>
      </w:r>
      <w:r w:rsidR="002C4954" w:rsidRPr="00A27985">
        <w:rPr>
          <w:color w:val="000000"/>
        </w:rPr>
        <w:t>n</w:t>
      </w:r>
      <w:r w:rsidR="003613AB" w:rsidRPr="00A27985">
        <w:rPr>
          <w:color w:val="000000"/>
        </w:rPr>
        <w:t>e</w:t>
      </w:r>
      <w:r w:rsidR="002C4954" w:rsidRPr="00A27985">
        <w:rPr>
          <w:color w:val="000000"/>
        </w:rPr>
        <w:t xml:space="preserve">mokami pietūs skiriami </w:t>
      </w:r>
      <w:r w:rsidR="00A27985" w:rsidRPr="00A27985">
        <w:rPr>
          <w:color w:val="000000"/>
        </w:rPr>
        <w:t>be atskiro vieno iš mokinio tėvų, globėjų ar kitų bendrai gyvenančių pilnamečių asmenų kreipimosi:</w:t>
      </w:r>
    </w:p>
    <w:p w14:paraId="64017569" w14:textId="20A82B9E" w:rsidR="00E3053A" w:rsidRDefault="00755D1E" w:rsidP="00E3053A">
      <w:pPr>
        <w:ind w:firstLine="851"/>
        <w:jc w:val="both"/>
      </w:pPr>
      <w:r>
        <w:t>22</w:t>
      </w:r>
      <w:r w:rsidR="00A27985">
        <w:t>.1. jei šios paramos poreikio nėra, vienas iš mokinio tėvų, globėjų ar kitų bendrai gyvenančių pilnamečių asmenų gali informuoti (tiesiogiai, paštu ar elektroninio ryšio priemonėmis) mokyklos, kurioje mokinys mokosi, administraciją, apie šios paramos atsisakymą, nu</w:t>
      </w:r>
      <w:r w:rsidR="00E3053A">
        <w:t>rodydamas mokinio vardą, pavardę, asmens kodą (jei nėra asmens kodo – gimimo datą) ir patvirtindamas savo parašu, kad atsisako skiriamos paramos;</w:t>
      </w:r>
    </w:p>
    <w:p w14:paraId="75630C41" w14:textId="7C205187" w:rsidR="00A27985" w:rsidRDefault="00755D1E" w:rsidP="00E3053A">
      <w:pPr>
        <w:ind w:firstLine="851"/>
        <w:jc w:val="both"/>
      </w:pPr>
      <w:r>
        <w:t>22</w:t>
      </w:r>
      <w:r w:rsidR="00E3053A">
        <w:t>.2.</w:t>
      </w:r>
      <w:r w:rsidR="00A27985">
        <w:t xml:space="preserve"> </w:t>
      </w:r>
      <w:r w:rsidR="00E3053A">
        <w:t>jei atsisakius šios paramos atsiranda jos poreikis, vienas iš mokinio tėvų, globėjų ar kitų bendrai gyvenančių pilnamečių asmenų gali kreiptis (tiesiogiai, paštu ar elektroninio ryšio priemonėmis) į mokyklos, kurioje mokinys mokosi, administraciją dėl šios paramos skyrimo, nurodydamas mokinio vardą, pavardę, asmens kodą (jei nėra asmens kodo – gimimo datą) ir datą, nuo kada parama turi būti skiriama.</w:t>
      </w:r>
    </w:p>
    <w:p w14:paraId="34858E3B" w14:textId="21849FE3" w:rsidR="00E72753" w:rsidRDefault="00755D1E" w:rsidP="00E3053A">
      <w:pPr>
        <w:ind w:firstLine="851"/>
        <w:jc w:val="both"/>
      </w:pPr>
      <w:r>
        <w:t>23</w:t>
      </w:r>
      <w:r w:rsidR="00D24CF5" w:rsidRPr="00D24CF5">
        <w:t xml:space="preserve">. Norint, kad mokinys gautų nemokamą maitinimą vasaros atostogų metu mokykloje organizuojamoje dieninėje vasaros poilsio stovykloje, pareiškėjas gali kreiptis nuo kalendorinių metų gegužės 1 dienos. Jeigu mokinys pagal pateiktą prašymą paskutinį mokslo metų mėnesį turėjo teisę gauti nemokamą maitinimą, be atskiro prašymo turi teisę gauti nemokamą maitinimą vasaros atostogų metu mokykloje organizuojamoje dieninėje vasaros poilsio stovykloje. </w:t>
      </w:r>
    </w:p>
    <w:p w14:paraId="7DCE33CC" w14:textId="46D155F9" w:rsidR="00C61C91" w:rsidRPr="00C61C91" w:rsidRDefault="00C61C91" w:rsidP="00E3053A">
      <w:pPr>
        <w:ind w:firstLine="851"/>
        <w:jc w:val="both"/>
      </w:pPr>
      <w:r>
        <w:t>2</w:t>
      </w:r>
      <w:r w:rsidR="00755D1E">
        <w:t>4</w:t>
      </w:r>
      <w:r w:rsidRPr="00D24CF5">
        <w:t xml:space="preserve">. Mokykloje vykdant vasaros socializacijos stovyklą, nemokamas maitinimas teikiamas mokiniams, turintiems teisę į socialinę paramą. </w:t>
      </w:r>
      <w:r>
        <w:t xml:space="preserve"> </w:t>
      </w:r>
    </w:p>
    <w:p w14:paraId="7F010774" w14:textId="59953F72" w:rsidR="00C61C91" w:rsidRPr="00D24CF5" w:rsidRDefault="00755D1E" w:rsidP="00E3053A">
      <w:pPr>
        <w:ind w:firstLine="851"/>
        <w:jc w:val="both"/>
      </w:pPr>
      <w:r>
        <w:t>25</w:t>
      </w:r>
      <w:r w:rsidR="00D24CF5" w:rsidRPr="00D24CF5">
        <w:t xml:space="preserve">. Jei nemokamas maitinimas mokiniui būtinas ir mokinio tėvai, globėjai (rūpintojai) nesikreipia dėl mokiniams nemokamo maitinimo skyrimo, mokykla pateikia prašymą </w:t>
      </w:r>
      <w:r w:rsidR="003613AB" w:rsidRPr="00D24CF5">
        <w:t>Šilutės rajono savivaldybės Socialinės paramos skyri</w:t>
      </w:r>
      <w:r w:rsidR="003613AB">
        <w:t>ui</w:t>
      </w:r>
      <w:r w:rsidR="003613AB" w:rsidRPr="00D24CF5">
        <w:t xml:space="preserve"> </w:t>
      </w:r>
      <w:r w:rsidR="00D24CF5" w:rsidRPr="00D24CF5">
        <w:t>ir prideda reikalingus dokumentus, nustatytus Piniginės socialinės paramos nepasiturintiems gyventojams įstatyme. Tokiu atveju šios paramos prašo mokykla.</w:t>
      </w:r>
    </w:p>
    <w:p w14:paraId="514EF9FC" w14:textId="0B991349" w:rsidR="002A7488" w:rsidRDefault="00755D1E" w:rsidP="00E3053A">
      <w:pPr>
        <w:ind w:firstLine="851"/>
        <w:jc w:val="both"/>
      </w:pPr>
      <w:r>
        <w:t>26</w:t>
      </w:r>
      <w:r w:rsidR="00D24CF5" w:rsidRPr="00D24CF5">
        <w:t xml:space="preserve">. Nemokami pietūs organizuojami mokslo dienomis. </w:t>
      </w:r>
    </w:p>
    <w:p w14:paraId="34199C34" w14:textId="6F034CD0" w:rsidR="007E6789" w:rsidRDefault="00755D1E" w:rsidP="00E3053A">
      <w:pPr>
        <w:ind w:firstLine="851"/>
        <w:jc w:val="both"/>
      </w:pPr>
      <w:r>
        <w:t>27</w:t>
      </w:r>
      <w:r w:rsidR="00D24CF5" w:rsidRPr="00D24CF5">
        <w:t xml:space="preserve">. Nemokamo mokinių maitinimo pietūs pateikiami mokyklos valgykloje: </w:t>
      </w:r>
    </w:p>
    <w:p w14:paraId="2FB633C6" w14:textId="1485F21E" w:rsidR="007E6789" w:rsidRDefault="00755D1E" w:rsidP="00E3053A">
      <w:pPr>
        <w:ind w:firstLine="851"/>
        <w:jc w:val="both"/>
      </w:pPr>
      <w:r>
        <w:t>27</w:t>
      </w:r>
      <w:r w:rsidR="007E6789">
        <w:t xml:space="preserve">.1. </w:t>
      </w:r>
      <w:r w:rsidR="00D24CF5" w:rsidRPr="00D24CF5">
        <w:t>1</w:t>
      </w:r>
      <w:r w:rsidR="007E6789">
        <w:t>-4</w:t>
      </w:r>
      <w:r w:rsidR="00D24CF5" w:rsidRPr="00D24CF5">
        <w:t xml:space="preserve"> klasių mokiniams </w:t>
      </w:r>
      <w:r w:rsidR="007E6789">
        <w:t>10.35 val. (pradinių klasių pastate)</w:t>
      </w:r>
      <w:r w:rsidR="00DF76DD">
        <w:t>;</w:t>
      </w:r>
    </w:p>
    <w:p w14:paraId="1352B6CD" w14:textId="06D929DF" w:rsidR="007E6789" w:rsidRDefault="00755D1E" w:rsidP="00E3053A">
      <w:pPr>
        <w:ind w:firstLine="851"/>
        <w:jc w:val="both"/>
      </w:pPr>
      <w:r>
        <w:t>27</w:t>
      </w:r>
      <w:r w:rsidR="007E6789">
        <w:t>.2. 5-8</w:t>
      </w:r>
      <w:r w:rsidR="00D24CF5" w:rsidRPr="00D24CF5">
        <w:t xml:space="preserve"> klasių mokiniams po 3 pamokų</w:t>
      </w:r>
      <w:r w:rsidR="007E6789">
        <w:t xml:space="preserve"> (10.35 val.)</w:t>
      </w:r>
      <w:r w:rsidR="00DF76DD">
        <w:t>;</w:t>
      </w:r>
    </w:p>
    <w:p w14:paraId="3C2A8558" w14:textId="39F7018A" w:rsidR="007E6789" w:rsidRPr="00DF76DD" w:rsidRDefault="00755D1E" w:rsidP="00E3053A">
      <w:pPr>
        <w:ind w:firstLine="851"/>
        <w:jc w:val="both"/>
      </w:pPr>
      <w:r>
        <w:t>27</w:t>
      </w:r>
      <w:r w:rsidR="007E6789">
        <w:t>.3. I-IVg</w:t>
      </w:r>
      <w:r w:rsidR="00D24CF5" w:rsidRPr="00D24CF5">
        <w:t xml:space="preserve"> klasių mokiniams po 4 pamokų</w:t>
      </w:r>
      <w:r w:rsidR="007E6789">
        <w:t xml:space="preserve"> (11.40 val.)</w:t>
      </w:r>
      <w:r w:rsidR="00DF76DD">
        <w:t>.</w:t>
      </w:r>
    </w:p>
    <w:p w14:paraId="795FD532" w14:textId="76DE6CE7" w:rsidR="007E6789" w:rsidRDefault="00755D1E" w:rsidP="00E3053A">
      <w:pPr>
        <w:ind w:firstLine="851"/>
        <w:jc w:val="both"/>
      </w:pPr>
      <w:r>
        <w:t>28</w:t>
      </w:r>
      <w:r w:rsidR="00C61C91">
        <w:t>.</w:t>
      </w:r>
      <w:r w:rsidR="00D24CF5" w:rsidRPr="00D24CF5">
        <w:t xml:space="preserve"> Ekstremalios situacijos, ekstremaliojo įvykio ar karantino metu, sustabdžius ugdymo organizavimo procesą mokykloje, kas 2 savaites dalinami maisto daviniai, mokinių tėvams </w:t>
      </w:r>
      <w:r w:rsidR="00D24CF5" w:rsidRPr="00D24CF5">
        <w:lastRenderedPageBreak/>
        <w:t xml:space="preserve">(globėjams, rūpintojams), socialiniams darbuotojams (kuruojantiems šeimą). Bendradarbiaujama su maitinimo paslaugos tiekėjais, kurie paruošia maisto davinius. </w:t>
      </w:r>
      <w:r w:rsidR="007E6789">
        <w:t>Direktoriaus pavaduotojas ugdymui, atsakingas už nemokamą maitinimą</w:t>
      </w:r>
      <w:r w:rsidR="00D24CF5" w:rsidRPr="00D24CF5">
        <w:t xml:space="preserve">, ekstremalios situacijos, ekstremaliojo įvykio ar karantino metu, informuoja klasių vadovus, socialinius darbuotojus (kuruojančius šeimą) apie maisto davinio dalijimo pasiėmimo datą, laiką ir vietą. Klasių vadovai praneša mokinių tėvams (globėjams, rūpintojams). Informacija taip pat skelbiama mokyklos internetinėje svetainėje. </w:t>
      </w:r>
      <w:r w:rsidR="00DE4D70">
        <w:t>(Detalesnė tvarka išdėstyta „Nemokamo maitinimo apraše karantino ar ekstremalios situacijos metu“</w:t>
      </w:r>
    </w:p>
    <w:p w14:paraId="74DC7E2A" w14:textId="75BB6E8C" w:rsidR="007E6789" w:rsidRDefault="00755D1E" w:rsidP="00E3053A">
      <w:pPr>
        <w:ind w:firstLine="851"/>
        <w:jc w:val="both"/>
      </w:pPr>
      <w:r>
        <w:t>29</w:t>
      </w:r>
      <w:r w:rsidR="00DC6A4E">
        <w:t>.</w:t>
      </w:r>
      <w:r w:rsidR="00D24CF5" w:rsidRPr="00D24CF5">
        <w:t xml:space="preserve"> Pakeitus mokyklą, mokinys yra išbraukiamas iš nemokamo maitinimo sąrašų. Mokyklai, į kurią išvyko mokinys, išrašoma pažyma apie mokinio teisę gauti nemokamą maitinimą ir informuojamas Šilutės rajono savivaldybės administracijos Socialinės paramos skyrius (raštu). </w:t>
      </w:r>
    </w:p>
    <w:p w14:paraId="3C5D4FED" w14:textId="77777777" w:rsidR="005D4F56" w:rsidRDefault="005D4F56" w:rsidP="00977EC9">
      <w:pPr>
        <w:widowControl w:val="0"/>
        <w:suppressAutoHyphens/>
        <w:ind w:firstLine="851"/>
        <w:jc w:val="center"/>
        <w:rPr>
          <w:b/>
          <w:bCs/>
          <w:caps/>
          <w:color w:val="000000"/>
        </w:rPr>
      </w:pPr>
    </w:p>
    <w:p w14:paraId="75208DDE" w14:textId="049A0B81" w:rsidR="00286B68" w:rsidRDefault="00286B68" w:rsidP="00977EC9">
      <w:pPr>
        <w:widowControl w:val="0"/>
        <w:suppressAutoHyphens/>
        <w:ind w:firstLine="851"/>
        <w:jc w:val="center"/>
        <w:rPr>
          <w:b/>
          <w:bCs/>
          <w:caps/>
          <w:color w:val="000000"/>
        </w:rPr>
      </w:pPr>
      <w:r>
        <w:rPr>
          <w:b/>
          <w:bCs/>
          <w:caps/>
          <w:color w:val="000000"/>
        </w:rPr>
        <w:t>I</w:t>
      </w:r>
      <w:r w:rsidR="00977EC9">
        <w:rPr>
          <w:b/>
          <w:bCs/>
          <w:caps/>
          <w:color w:val="000000"/>
        </w:rPr>
        <w:t>V</w:t>
      </w:r>
      <w:r>
        <w:rPr>
          <w:b/>
          <w:bCs/>
          <w:caps/>
          <w:color w:val="000000"/>
        </w:rPr>
        <w:t xml:space="preserve"> SKYRIUS</w:t>
      </w:r>
    </w:p>
    <w:p w14:paraId="7CEF7D79" w14:textId="77777777" w:rsidR="00286B68" w:rsidRDefault="00286B68" w:rsidP="00977EC9">
      <w:pPr>
        <w:ind w:firstLine="851"/>
        <w:jc w:val="center"/>
      </w:pPr>
      <w:r>
        <w:rPr>
          <w:b/>
          <w:bCs/>
          <w:caps/>
          <w:color w:val="000000"/>
        </w:rPr>
        <w:t>VAIKŲ MAITINIMO ORGANIZAVIMAS poilsio stovyklose</w:t>
      </w:r>
    </w:p>
    <w:p w14:paraId="0AAD86AB" w14:textId="77777777" w:rsidR="00286B68" w:rsidRDefault="00286B68" w:rsidP="00977EC9">
      <w:pPr>
        <w:ind w:firstLine="851"/>
        <w:rPr>
          <w:sz w:val="22"/>
          <w:szCs w:val="22"/>
        </w:rPr>
      </w:pPr>
    </w:p>
    <w:p w14:paraId="3E13FD67" w14:textId="005CF458" w:rsidR="00286B68" w:rsidRDefault="00755D1E" w:rsidP="00977EC9">
      <w:pPr>
        <w:ind w:firstLine="851"/>
        <w:jc w:val="both"/>
      </w:pPr>
      <w:r>
        <w:t>30</w:t>
      </w:r>
      <w:r w:rsidR="00286B68">
        <w:t>. Vaikai maitinami ne rečiau kaip kas 3,5‒4 val. pagal poilsio stovyklos vadovo patvirtintus valgiaraščius.</w:t>
      </w:r>
    </w:p>
    <w:p w14:paraId="3FBF0EF2" w14:textId="3EFE019B" w:rsidR="00286B68" w:rsidRPr="005D4F56" w:rsidRDefault="005D4F56" w:rsidP="00977EC9">
      <w:pPr>
        <w:ind w:firstLine="851"/>
        <w:jc w:val="both"/>
        <w:rPr>
          <w:color w:val="000000"/>
        </w:rPr>
      </w:pPr>
      <w:r>
        <w:rPr>
          <w:rFonts w:eastAsia="Calibri"/>
        </w:rPr>
        <w:t>3</w:t>
      </w:r>
      <w:r w:rsidR="00755D1E">
        <w:rPr>
          <w:rFonts w:eastAsia="Calibri"/>
        </w:rPr>
        <w:t>1</w:t>
      </w:r>
      <w:r w:rsidR="00286B68">
        <w:rPr>
          <w:rFonts w:eastAsia="Calibri"/>
        </w:rPr>
        <w:t xml:space="preserve">. Vaikams, pateikusiems gydytojo raštiškus nurodymus </w:t>
      </w:r>
      <w:r w:rsidR="00286B68">
        <w:rPr>
          <w:color w:val="000000"/>
        </w:rPr>
        <w:t>(</w:t>
      </w:r>
      <w:r w:rsidR="00286B68">
        <w:rPr>
          <w:rFonts w:eastAsia="Calibri"/>
        </w:rPr>
        <w:t>Forma Nr. E027-1</w:t>
      </w:r>
      <w:r w:rsidR="00286B68">
        <w:rPr>
          <w:color w:val="000000"/>
        </w:rPr>
        <w:t>)</w:t>
      </w:r>
      <w:r w:rsidR="00286B68">
        <w:rPr>
          <w:rFonts w:eastAsia="Calibri"/>
        </w:rPr>
        <w:t>, turi būti organizuojamas pritaikytas maitinimas.</w:t>
      </w:r>
      <w:r w:rsidR="00286B68">
        <w:t xml:space="preserve"> </w:t>
      </w:r>
    </w:p>
    <w:p w14:paraId="1FAD28F7" w14:textId="0EC6E3A8" w:rsidR="00286B68" w:rsidRDefault="005D4F56" w:rsidP="00977EC9">
      <w:pPr>
        <w:widowControl w:val="0"/>
        <w:suppressAutoHyphens/>
        <w:ind w:firstLine="851"/>
        <w:jc w:val="both"/>
        <w:rPr>
          <w:color w:val="000000"/>
        </w:rPr>
      </w:pPr>
      <w:r>
        <w:rPr>
          <w:color w:val="000000"/>
        </w:rPr>
        <w:t>3</w:t>
      </w:r>
      <w:r w:rsidR="00755D1E">
        <w:rPr>
          <w:color w:val="000000"/>
        </w:rPr>
        <w:t>2</w:t>
      </w:r>
      <w:r w:rsidR="00286B68">
        <w:rPr>
          <w:color w:val="000000"/>
        </w:rPr>
        <w:t>. Žygio metu vaikai turi būti aprūpinti maistu ir geriamuoju vandeniu. Į žygį draudžiama imti greitai gendančius maisto produktus.</w:t>
      </w:r>
    </w:p>
    <w:p w14:paraId="6805C96E" w14:textId="50A1EFB6" w:rsidR="00977EC9" w:rsidRDefault="00977EC9" w:rsidP="00977EC9"/>
    <w:p w14:paraId="3C06999F" w14:textId="59C26140" w:rsidR="00286B68" w:rsidRDefault="00286B68" w:rsidP="00977EC9">
      <w:pPr>
        <w:widowControl w:val="0"/>
        <w:suppressAutoHyphens/>
        <w:jc w:val="center"/>
        <w:rPr>
          <w:b/>
          <w:bCs/>
          <w:caps/>
          <w:color w:val="000000"/>
        </w:rPr>
      </w:pPr>
      <w:r>
        <w:rPr>
          <w:b/>
          <w:bCs/>
          <w:caps/>
          <w:color w:val="000000"/>
        </w:rPr>
        <w:t>V SKYRIUS</w:t>
      </w:r>
    </w:p>
    <w:p w14:paraId="6440309E" w14:textId="77777777" w:rsidR="00286B68" w:rsidRDefault="00286B68" w:rsidP="00286B68">
      <w:pPr>
        <w:widowControl w:val="0"/>
        <w:suppressAutoHyphens/>
        <w:jc w:val="center"/>
        <w:rPr>
          <w:b/>
          <w:bCs/>
          <w:caps/>
          <w:color w:val="000000"/>
        </w:rPr>
      </w:pPr>
      <w:r>
        <w:rPr>
          <w:b/>
          <w:bCs/>
          <w:caps/>
          <w:color w:val="000000"/>
        </w:rPr>
        <w:t>VAIKŲ MAITINIMO VALGIARAŠČIŲ SUDARYMO REIKALAVIMAI</w:t>
      </w:r>
    </w:p>
    <w:p w14:paraId="44D07459" w14:textId="77777777" w:rsidR="00BE1F27" w:rsidRDefault="00BE1F27" w:rsidP="005D4F56">
      <w:pPr>
        <w:jc w:val="both"/>
      </w:pPr>
    </w:p>
    <w:p w14:paraId="0C0C64E2" w14:textId="08239DD9" w:rsidR="00BE1F27" w:rsidRDefault="00755D1E" w:rsidP="00977EC9">
      <w:pPr>
        <w:ind w:firstLine="851"/>
        <w:jc w:val="both"/>
      </w:pPr>
      <w:r>
        <w:t>33</w:t>
      </w:r>
      <w:r w:rsidR="00BE1F27" w:rsidRPr="00D24CF5">
        <w:t xml:space="preserve">. Nemokamas mokinių maitinimas mokykloje organizuojamas mokinių ugdymosi dienomis ir dieninės vasaros socializacijos stovykloje, nuo mokslo metų pradžios iki mokslo metų pabaigos. </w:t>
      </w:r>
    </w:p>
    <w:p w14:paraId="58D1592E" w14:textId="63B8E242" w:rsidR="00BE1F27" w:rsidRDefault="00755D1E" w:rsidP="00977EC9">
      <w:pPr>
        <w:ind w:firstLine="851"/>
        <w:jc w:val="both"/>
      </w:pPr>
      <w:r>
        <w:t>34</w:t>
      </w:r>
      <w:r w:rsidR="00BE1F27" w:rsidRPr="00D24CF5">
        <w:t>. Paslaugų teikėjas pateikia mokyklos direktoriui tvirtinti perspektyvinius valgiaraščius</w:t>
      </w:r>
      <w:r w:rsidR="00BE1F27">
        <w:t>:</w:t>
      </w:r>
    </w:p>
    <w:p w14:paraId="5C8FFC07" w14:textId="042F1907" w:rsidR="00286B68" w:rsidRPr="005D4F56" w:rsidRDefault="00755D1E" w:rsidP="00977EC9">
      <w:pPr>
        <w:widowControl w:val="0"/>
        <w:suppressAutoHyphens/>
        <w:ind w:firstLine="851"/>
        <w:jc w:val="both"/>
        <w:rPr>
          <w:color w:val="000000"/>
        </w:rPr>
      </w:pPr>
      <w:r>
        <w:t>35</w:t>
      </w:r>
      <w:r w:rsidR="00286B68">
        <w:t xml:space="preserve">. Vaikų maitinimo valgiaraščiai turi būti sudaromi atsižvelgiant į rekomenduojamas paros normas bei į vaikų buvimo įstaigoje trukmę. Valgiaraščių energinė ir maistinė vertė nuo rekomenduojamų paros normų gali nukrypti ne daugiau nei penkis procentus. </w:t>
      </w:r>
    </w:p>
    <w:p w14:paraId="1AC48438" w14:textId="382AC94C" w:rsidR="00286B68" w:rsidRDefault="00755D1E" w:rsidP="00977EC9">
      <w:pPr>
        <w:suppressAutoHyphens/>
        <w:ind w:firstLine="851"/>
        <w:jc w:val="both"/>
        <w:textAlignment w:val="center"/>
        <w:rPr>
          <w:color w:val="000000"/>
        </w:rPr>
      </w:pPr>
      <w:r>
        <w:rPr>
          <w:color w:val="000000"/>
        </w:rPr>
        <w:t>36</w:t>
      </w:r>
      <w:r w:rsidR="00286B68">
        <w:rPr>
          <w:color w:val="000000"/>
        </w:rPr>
        <w:t xml:space="preserve">. Mokyklose valgiaraščiai sudaromi ne mažiau kaip 15 darbo dienų laikotarpiui, poilsio stovyklose valgiaraščiai sudaromi ne mažiau kaip 5 kalendorinių dienų laikotarpiui. </w:t>
      </w:r>
    </w:p>
    <w:p w14:paraId="38B608A6" w14:textId="4E10BF9D" w:rsidR="00286B68" w:rsidRDefault="00755D1E" w:rsidP="00977EC9">
      <w:pPr>
        <w:tabs>
          <w:tab w:val="left" w:pos="0"/>
        </w:tabs>
        <w:ind w:firstLine="851"/>
        <w:jc w:val="both"/>
      </w:pPr>
      <w:r>
        <w:t>37</w:t>
      </w:r>
      <w:r w:rsidR="00286B68">
        <w:t xml:space="preserve">. </w:t>
      </w:r>
      <w:r w:rsidR="00286B68">
        <w:rPr>
          <w:color w:val="000000"/>
        </w:rPr>
        <w:t xml:space="preserve">Vaisių ir daržovių bei pieno ir pieno produktų vartojimo skatinimo </w:t>
      </w:r>
      <w:r w:rsidR="00286B68">
        <w:t xml:space="preserve">programos,  produktai į valgiaraščius neįtraukiami. </w:t>
      </w:r>
    </w:p>
    <w:p w14:paraId="6EC87F14" w14:textId="1A72C7FB" w:rsidR="00977EC9" w:rsidRPr="00E3053A" w:rsidRDefault="00755D1E" w:rsidP="00E3053A">
      <w:pPr>
        <w:widowControl w:val="0"/>
        <w:suppressAutoHyphens/>
        <w:ind w:firstLine="851"/>
        <w:jc w:val="both"/>
        <w:rPr>
          <w:rFonts w:eastAsia="MS Mincho"/>
          <w:i/>
          <w:iCs/>
          <w:sz w:val="20"/>
        </w:rPr>
      </w:pPr>
      <w:r>
        <w:rPr>
          <w:lang w:eastAsia="lt-LT"/>
        </w:rPr>
        <w:t>38</w:t>
      </w:r>
      <w:r w:rsidR="00286B68">
        <w:rPr>
          <w:lang w:eastAsia="lt-LT"/>
        </w:rPr>
        <w:t xml:space="preserve">. </w:t>
      </w:r>
      <w:r w:rsidR="00286B68">
        <w:t>Valgiaraščių tituliniame lape turi būti nurodytas mokyklos</w:t>
      </w:r>
      <w:r w:rsidR="005D4F56">
        <w:t xml:space="preserve"> pavadinimas</w:t>
      </w:r>
      <w:r w:rsidR="00286B68">
        <w:t>, adresas, darbo laikas, maitinamų vaikų amžius. Visi valgiaraščio lapai turi būti sunumeruoti (išskyrus titulinį) ir patvirtinti vadovo parašu ir spaudu. Valgiaraščiuose turi būti nurodytos savaitės ir savaitės dienos, darbo laikas.</w:t>
      </w:r>
    </w:p>
    <w:p w14:paraId="1C43E3AD" w14:textId="77777777" w:rsidR="00286B68" w:rsidRDefault="00286B68" w:rsidP="00DC6A4E">
      <w:pPr>
        <w:ind w:firstLine="720"/>
        <w:jc w:val="both"/>
      </w:pPr>
    </w:p>
    <w:p w14:paraId="58C9C03C" w14:textId="57D76801" w:rsidR="007E6789" w:rsidRPr="00977EC9" w:rsidRDefault="00977EC9" w:rsidP="00977EC9">
      <w:pPr>
        <w:jc w:val="center"/>
        <w:rPr>
          <w:b/>
        </w:rPr>
      </w:pPr>
      <w:r w:rsidRPr="00977EC9">
        <w:rPr>
          <w:b/>
        </w:rPr>
        <w:t>V</w:t>
      </w:r>
      <w:r w:rsidR="00D24CF5" w:rsidRPr="00977EC9">
        <w:rPr>
          <w:b/>
        </w:rPr>
        <w:t>I SKYRIUS</w:t>
      </w:r>
    </w:p>
    <w:p w14:paraId="41AD351A" w14:textId="62D456DF" w:rsidR="007E6789" w:rsidRPr="00977EC9" w:rsidRDefault="00D24CF5" w:rsidP="00DC6A4E">
      <w:pPr>
        <w:ind w:firstLine="720"/>
        <w:jc w:val="center"/>
        <w:rPr>
          <w:b/>
        </w:rPr>
      </w:pPr>
      <w:r w:rsidRPr="00977EC9">
        <w:rPr>
          <w:b/>
        </w:rPr>
        <w:t>NEMOKAMO MOKINIŲ MAITINIMO APSKAITOS IR ATSISKAITYMO APIE PANAUDOTAS LĖŠAS ORGANIZAVIMAS</w:t>
      </w:r>
    </w:p>
    <w:p w14:paraId="550004A6" w14:textId="77777777" w:rsidR="005D4F56" w:rsidRDefault="005D4F56" w:rsidP="00DC6A4E">
      <w:pPr>
        <w:ind w:firstLine="720"/>
        <w:jc w:val="center"/>
      </w:pPr>
    </w:p>
    <w:p w14:paraId="18FE66D6" w14:textId="38B72D9E" w:rsidR="007E6789" w:rsidRDefault="00755D1E" w:rsidP="00DC6A4E">
      <w:pPr>
        <w:ind w:firstLine="720"/>
        <w:jc w:val="both"/>
      </w:pPr>
      <w:r>
        <w:t>39</w:t>
      </w:r>
      <w:r w:rsidR="00D24CF5" w:rsidRPr="00D24CF5">
        <w:t xml:space="preserve">. Mokykloje nemokamą mokinių maitinimą, apskaitą ir atsiskaitymą apie panaudotas lėšas vykdo </w:t>
      </w:r>
      <w:r w:rsidR="007E6789">
        <w:t>direktoriaus pavaduotojas ugdymui</w:t>
      </w:r>
      <w:r w:rsidR="00DF76DD">
        <w:t xml:space="preserve"> ar kitas direktoriaus įsakymu paskirtas asmuo</w:t>
      </w:r>
      <w:r w:rsidR="00D24CF5" w:rsidRPr="00D24CF5">
        <w:t>:</w:t>
      </w:r>
    </w:p>
    <w:p w14:paraId="2A9FFD26" w14:textId="3049F4F3" w:rsidR="007E6789" w:rsidRPr="00AD7EEE" w:rsidRDefault="00755D1E" w:rsidP="00DC6A4E">
      <w:pPr>
        <w:ind w:firstLine="720"/>
        <w:jc w:val="both"/>
      </w:pPr>
      <w:r>
        <w:t>39</w:t>
      </w:r>
      <w:r w:rsidR="00D24CF5" w:rsidRPr="00D24CF5">
        <w:t>.1. baigiantis einamajam mėnesiui užpildo elektroninį mokinių nemokamo maitinimo registravimo žurnalą informacinėje SPIS sistemoje, kurį pateikia Šilutės rajono savivaldybės administracijos socialinės paramos skyriui</w:t>
      </w:r>
      <w:r w:rsidR="00AD7EEE">
        <w:t>;</w:t>
      </w:r>
    </w:p>
    <w:p w14:paraId="04BAAB5E" w14:textId="04B7F151" w:rsidR="007E6789" w:rsidRPr="00AD7EEE" w:rsidRDefault="00755D1E" w:rsidP="00DC6A4E">
      <w:pPr>
        <w:ind w:firstLine="720"/>
        <w:jc w:val="both"/>
      </w:pPr>
      <w:r>
        <w:t>39</w:t>
      </w:r>
      <w:r w:rsidR="00DC6A4E">
        <w:t>.</w:t>
      </w:r>
      <w:r w:rsidR="00D24CF5" w:rsidRPr="00D24CF5">
        <w:t>2. kiekvieno mėnesio pradžioje iki 7 dienos apskaičiuoja lėšų poreikį nemokamam mokinių maitinimui ateinančiam mėnesiui ir pateikia Šilutės rajono savivaldybės administracijos Socialinės paramos skyriui. Užsako papildomas lėšas einamajam mėnesiui iki 20 dienos</w:t>
      </w:r>
      <w:r w:rsidR="00AD7EEE">
        <w:t>;</w:t>
      </w:r>
    </w:p>
    <w:p w14:paraId="0751AD26" w14:textId="2F8EF5A6" w:rsidR="007E6789" w:rsidRDefault="00755D1E" w:rsidP="00DC6A4E">
      <w:pPr>
        <w:ind w:firstLine="720"/>
        <w:jc w:val="both"/>
      </w:pPr>
      <w:r>
        <w:t>39</w:t>
      </w:r>
      <w:r w:rsidR="00D24CF5" w:rsidRPr="00D24CF5">
        <w:t xml:space="preserve">.3. nuolat informuoja klasės vadovus, kuriems mokiniams mokslo metų eigoje yra skiriamas nemokamas maitinimas. </w:t>
      </w:r>
    </w:p>
    <w:p w14:paraId="0582C00E" w14:textId="17F87912" w:rsidR="00066088" w:rsidRDefault="00066088" w:rsidP="00DC6A4E">
      <w:pPr>
        <w:ind w:firstLine="720"/>
        <w:jc w:val="both"/>
      </w:pPr>
      <w:r>
        <w:lastRenderedPageBreak/>
        <w:t>40. Sąskaitas faktūras mokyklos buhalterijai maitinimo paslaugų teikėjas pateikia ne vėliau kaip iki sekančio mėnesio 5 dienos.</w:t>
      </w:r>
    </w:p>
    <w:p w14:paraId="37E42237" w14:textId="77777777" w:rsidR="00AD7EEE" w:rsidRPr="007E6789" w:rsidRDefault="00AD7EEE" w:rsidP="00DC6A4E">
      <w:pPr>
        <w:ind w:firstLine="720"/>
        <w:jc w:val="both"/>
      </w:pPr>
    </w:p>
    <w:p w14:paraId="78967E59" w14:textId="7867FA03" w:rsidR="00AD7EEE" w:rsidRPr="00977EC9" w:rsidRDefault="00D24CF5" w:rsidP="00977EC9">
      <w:pPr>
        <w:jc w:val="center"/>
        <w:rPr>
          <w:b/>
        </w:rPr>
      </w:pPr>
      <w:r w:rsidRPr="00977EC9">
        <w:rPr>
          <w:b/>
        </w:rPr>
        <w:t>V</w:t>
      </w:r>
      <w:r w:rsidR="00977EC9" w:rsidRPr="00977EC9">
        <w:rPr>
          <w:b/>
        </w:rPr>
        <w:t>II</w:t>
      </w:r>
      <w:r w:rsidRPr="00977EC9">
        <w:rPr>
          <w:b/>
        </w:rPr>
        <w:t xml:space="preserve"> SKYRIUS</w:t>
      </w:r>
    </w:p>
    <w:p w14:paraId="26359612" w14:textId="28C8ECC2" w:rsidR="00AD7EEE" w:rsidRPr="00977EC9" w:rsidRDefault="00D24CF5" w:rsidP="00977EC9">
      <w:pPr>
        <w:jc w:val="center"/>
        <w:rPr>
          <w:b/>
        </w:rPr>
      </w:pPr>
      <w:r w:rsidRPr="00977EC9">
        <w:rPr>
          <w:b/>
        </w:rPr>
        <w:t>BAIGIAMOSIOS NUOSTATOS</w:t>
      </w:r>
    </w:p>
    <w:p w14:paraId="3CFD3F0D" w14:textId="77777777" w:rsidR="00AD7EEE" w:rsidRDefault="00AD7EEE" w:rsidP="00DC6A4E">
      <w:pPr>
        <w:ind w:firstLine="720"/>
        <w:jc w:val="both"/>
      </w:pPr>
    </w:p>
    <w:p w14:paraId="67D0651A" w14:textId="450CE4EA" w:rsidR="00AD7EEE" w:rsidRDefault="00755D1E" w:rsidP="00DC6A4E">
      <w:pPr>
        <w:ind w:firstLine="720"/>
        <w:jc w:val="both"/>
      </w:pPr>
      <w:r>
        <w:t>4</w:t>
      </w:r>
      <w:r w:rsidR="00066088">
        <w:t>1</w:t>
      </w:r>
      <w:r w:rsidR="00D24CF5" w:rsidRPr="00D24CF5">
        <w:t xml:space="preserve">. </w:t>
      </w:r>
      <w:r w:rsidR="00AD7EEE">
        <w:t>Valstybės biudžeto skirtų lėšų, skiriamų mokinių nemokamam maitinimui mokykloje, tikslinio panaudojimo kontrolę atlieka Valstybės kontrolė, Savivaldybės kontrolės ir audito tarnyba, Savivaldybės administracijos Centralizuotas vidaus audito skyrius.</w:t>
      </w:r>
    </w:p>
    <w:p w14:paraId="72781ECE" w14:textId="3360317B" w:rsidR="00AD7EEE" w:rsidRDefault="00066088" w:rsidP="00DC6A4E">
      <w:pPr>
        <w:ind w:firstLine="720"/>
        <w:jc w:val="both"/>
      </w:pPr>
      <w:r>
        <w:t>42</w:t>
      </w:r>
      <w:r w:rsidR="00DC6A4E">
        <w:t>.</w:t>
      </w:r>
      <w:r w:rsidR="00D24CF5" w:rsidRPr="00D24CF5">
        <w:t xml:space="preserve"> Pasikeistus teisės aktams reglamentuojantiems mokinių maitinimo organizavimą mokykloje visuomenės sveikatos priežiūros specialistas ir maitinimo paslaugų teikėjas apie tai nedelsiant informuoja mokyklos direktorių.</w:t>
      </w:r>
    </w:p>
    <w:p w14:paraId="4200ED29" w14:textId="0542ABDE" w:rsidR="00D24CF5" w:rsidRPr="00D24CF5" w:rsidRDefault="00D24CF5" w:rsidP="00DC6A4E">
      <w:pPr>
        <w:ind w:firstLine="720"/>
        <w:jc w:val="center"/>
      </w:pPr>
      <w:r w:rsidRPr="00D24CF5">
        <w:t>___________</w:t>
      </w:r>
    </w:p>
    <w:p w14:paraId="171655E5" w14:textId="77777777" w:rsidR="00D24CF5" w:rsidRDefault="00D24CF5" w:rsidP="00DC6A4E">
      <w:pPr>
        <w:jc w:val="both"/>
      </w:pPr>
    </w:p>
    <w:sectPr w:rsidR="00D24CF5" w:rsidSect="00977EC9">
      <w:pgSz w:w="11906" w:h="16838"/>
      <w:pgMar w:top="709"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CF5"/>
    <w:rsid w:val="00066088"/>
    <w:rsid w:val="00286B68"/>
    <w:rsid w:val="002A7488"/>
    <w:rsid w:val="002C4954"/>
    <w:rsid w:val="003613AB"/>
    <w:rsid w:val="00416240"/>
    <w:rsid w:val="005B3E90"/>
    <w:rsid w:val="005D4F56"/>
    <w:rsid w:val="005F67C8"/>
    <w:rsid w:val="00624167"/>
    <w:rsid w:val="00694C2A"/>
    <w:rsid w:val="00724FE6"/>
    <w:rsid w:val="00755D1E"/>
    <w:rsid w:val="007640BA"/>
    <w:rsid w:val="007E6789"/>
    <w:rsid w:val="00847BAF"/>
    <w:rsid w:val="00900F7A"/>
    <w:rsid w:val="00971807"/>
    <w:rsid w:val="00977EC9"/>
    <w:rsid w:val="009B0862"/>
    <w:rsid w:val="00A27985"/>
    <w:rsid w:val="00A36B9E"/>
    <w:rsid w:val="00AD7EEE"/>
    <w:rsid w:val="00AF4382"/>
    <w:rsid w:val="00B5359C"/>
    <w:rsid w:val="00BA7587"/>
    <w:rsid w:val="00BE1F27"/>
    <w:rsid w:val="00C61C91"/>
    <w:rsid w:val="00CB23DF"/>
    <w:rsid w:val="00D24CF5"/>
    <w:rsid w:val="00DC6972"/>
    <w:rsid w:val="00DC6A4E"/>
    <w:rsid w:val="00DD0592"/>
    <w:rsid w:val="00DE4D70"/>
    <w:rsid w:val="00DF76DD"/>
    <w:rsid w:val="00E3053A"/>
    <w:rsid w:val="00E72753"/>
    <w:rsid w:val="00EE5D93"/>
    <w:rsid w:val="00F70296"/>
    <w:rsid w:val="00F721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52869"/>
  <w15:docId w15:val="{E3C3991E-E0E3-4D83-B22C-7D7B0BEF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A7488"/>
    <w:rPr>
      <w:rFonts w:ascii="Times New Roman" w:eastAsia="Times New Roman" w:hAnsi="Times New Roman" w:cs="Times New Roman"/>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3053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3053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86625">
      <w:bodyDiv w:val="1"/>
      <w:marLeft w:val="0"/>
      <w:marRight w:val="0"/>
      <w:marTop w:val="0"/>
      <w:marBottom w:val="0"/>
      <w:divBdr>
        <w:top w:val="none" w:sz="0" w:space="0" w:color="auto"/>
        <w:left w:val="none" w:sz="0" w:space="0" w:color="auto"/>
        <w:bottom w:val="none" w:sz="0" w:space="0" w:color="auto"/>
        <w:right w:val="none" w:sz="0" w:space="0" w:color="auto"/>
      </w:divBdr>
    </w:div>
    <w:div w:id="243074587">
      <w:bodyDiv w:val="1"/>
      <w:marLeft w:val="0"/>
      <w:marRight w:val="0"/>
      <w:marTop w:val="0"/>
      <w:marBottom w:val="0"/>
      <w:divBdr>
        <w:top w:val="none" w:sz="0" w:space="0" w:color="auto"/>
        <w:left w:val="none" w:sz="0" w:space="0" w:color="auto"/>
        <w:bottom w:val="none" w:sz="0" w:space="0" w:color="auto"/>
        <w:right w:val="none" w:sz="0" w:space="0" w:color="auto"/>
      </w:divBdr>
    </w:div>
    <w:div w:id="296567902">
      <w:bodyDiv w:val="1"/>
      <w:marLeft w:val="0"/>
      <w:marRight w:val="0"/>
      <w:marTop w:val="0"/>
      <w:marBottom w:val="0"/>
      <w:divBdr>
        <w:top w:val="none" w:sz="0" w:space="0" w:color="auto"/>
        <w:left w:val="none" w:sz="0" w:space="0" w:color="auto"/>
        <w:bottom w:val="none" w:sz="0" w:space="0" w:color="auto"/>
        <w:right w:val="none" w:sz="0" w:space="0" w:color="auto"/>
      </w:divBdr>
    </w:div>
    <w:div w:id="392897129">
      <w:bodyDiv w:val="1"/>
      <w:marLeft w:val="0"/>
      <w:marRight w:val="0"/>
      <w:marTop w:val="0"/>
      <w:marBottom w:val="0"/>
      <w:divBdr>
        <w:top w:val="none" w:sz="0" w:space="0" w:color="auto"/>
        <w:left w:val="none" w:sz="0" w:space="0" w:color="auto"/>
        <w:bottom w:val="none" w:sz="0" w:space="0" w:color="auto"/>
        <w:right w:val="none" w:sz="0" w:space="0" w:color="auto"/>
      </w:divBdr>
    </w:div>
    <w:div w:id="457720338">
      <w:bodyDiv w:val="1"/>
      <w:marLeft w:val="0"/>
      <w:marRight w:val="0"/>
      <w:marTop w:val="0"/>
      <w:marBottom w:val="0"/>
      <w:divBdr>
        <w:top w:val="none" w:sz="0" w:space="0" w:color="auto"/>
        <w:left w:val="none" w:sz="0" w:space="0" w:color="auto"/>
        <w:bottom w:val="none" w:sz="0" w:space="0" w:color="auto"/>
        <w:right w:val="none" w:sz="0" w:space="0" w:color="auto"/>
      </w:divBdr>
    </w:div>
    <w:div w:id="691416870">
      <w:bodyDiv w:val="1"/>
      <w:marLeft w:val="0"/>
      <w:marRight w:val="0"/>
      <w:marTop w:val="0"/>
      <w:marBottom w:val="0"/>
      <w:divBdr>
        <w:top w:val="none" w:sz="0" w:space="0" w:color="auto"/>
        <w:left w:val="none" w:sz="0" w:space="0" w:color="auto"/>
        <w:bottom w:val="none" w:sz="0" w:space="0" w:color="auto"/>
        <w:right w:val="none" w:sz="0" w:space="0" w:color="auto"/>
      </w:divBdr>
    </w:div>
    <w:div w:id="996765827">
      <w:bodyDiv w:val="1"/>
      <w:marLeft w:val="0"/>
      <w:marRight w:val="0"/>
      <w:marTop w:val="0"/>
      <w:marBottom w:val="0"/>
      <w:divBdr>
        <w:top w:val="none" w:sz="0" w:space="0" w:color="auto"/>
        <w:left w:val="none" w:sz="0" w:space="0" w:color="auto"/>
        <w:bottom w:val="none" w:sz="0" w:space="0" w:color="auto"/>
        <w:right w:val="none" w:sz="0" w:space="0" w:color="auto"/>
      </w:divBdr>
    </w:div>
    <w:div w:id="1269001408">
      <w:bodyDiv w:val="1"/>
      <w:marLeft w:val="0"/>
      <w:marRight w:val="0"/>
      <w:marTop w:val="0"/>
      <w:marBottom w:val="0"/>
      <w:divBdr>
        <w:top w:val="none" w:sz="0" w:space="0" w:color="auto"/>
        <w:left w:val="none" w:sz="0" w:space="0" w:color="auto"/>
        <w:bottom w:val="none" w:sz="0" w:space="0" w:color="auto"/>
        <w:right w:val="none" w:sz="0" w:space="0" w:color="auto"/>
      </w:divBdr>
    </w:div>
    <w:div w:id="1357463201">
      <w:bodyDiv w:val="1"/>
      <w:marLeft w:val="0"/>
      <w:marRight w:val="0"/>
      <w:marTop w:val="0"/>
      <w:marBottom w:val="0"/>
      <w:divBdr>
        <w:top w:val="none" w:sz="0" w:space="0" w:color="auto"/>
        <w:left w:val="none" w:sz="0" w:space="0" w:color="auto"/>
        <w:bottom w:val="none" w:sz="0" w:space="0" w:color="auto"/>
        <w:right w:val="none" w:sz="0" w:space="0" w:color="auto"/>
      </w:divBdr>
    </w:div>
    <w:div w:id="1607694423">
      <w:bodyDiv w:val="1"/>
      <w:marLeft w:val="0"/>
      <w:marRight w:val="0"/>
      <w:marTop w:val="0"/>
      <w:marBottom w:val="0"/>
      <w:divBdr>
        <w:top w:val="none" w:sz="0" w:space="0" w:color="auto"/>
        <w:left w:val="none" w:sz="0" w:space="0" w:color="auto"/>
        <w:bottom w:val="none" w:sz="0" w:space="0" w:color="auto"/>
        <w:right w:val="none" w:sz="0" w:space="0" w:color="auto"/>
      </w:divBdr>
    </w:div>
    <w:div w:id="1667132369">
      <w:bodyDiv w:val="1"/>
      <w:marLeft w:val="0"/>
      <w:marRight w:val="0"/>
      <w:marTop w:val="0"/>
      <w:marBottom w:val="0"/>
      <w:divBdr>
        <w:top w:val="none" w:sz="0" w:space="0" w:color="auto"/>
        <w:left w:val="none" w:sz="0" w:space="0" w:color="auto"/>
        <w:bottom w:val="none" w:sz="0" w:space="0" w:color="auto"/>
        <w:right w:val="none" w:sz="0" w:space="0" w:color="auto"/>
      </w:divBdr>
    </w:div>
    <w:div w:id="175697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56962-2ABA-43A1-9C54-DFFD001C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12222</Words>
  <Characters>6967</Characters>
  <Application>Microsoft Office Word</Application>
  <DocSecurity>0</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 Jurjoniene</dc:creator>
  <cp:lastModifiedBy>vaida kanapeckienė</cp:lastModifiedBy>
  <cp:revision>3</cp:revision>
  <cp:lastPrinted>2021-11-30T13:05:00Z</cp:lastPrinted>
  <dcterms:created xsi:type="dcterms:W3CDTF">2021-12-29T08:56:00Z</dcterms:created>
  <dcterms:modified xsi:type="dcterms:W3CDTF">2022-12-12T08:35:00Z</dcterms:modified>
</cp:coreProperties>
</file>